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92" w:rsidRDefault="003746BB" w:rsidP="00450892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517707481"/>
      <w:bookmarkStart w:id="1" w:name="_Toc517707651"/>
      <w:bookmarkStart w:id="2" w:name="_Toc26200781"/>
      <w:r w:rsidRPr="003E4B41">
        <w:rPr>
          <w:rFonts w:ascii="Times New Roman" w:hAnsi="Times New Roman"/>
          <w:b/>
          <w:color w:val="auto"/>
          <w:sz w:val="28"/>
          <w:szCs w:val="28"/>
        </w:rPr>
        <w:t xml:space="preserve">Методические рекомендации </w:t>
      </w:r>
    </w:p>
    <w:p w:rsidR="00450892" w:rsidRDefault="003746BB" w:rsidP="00450892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E4B41">
        <w:rPr>
          <w:rFonts w:ascii="Times New Roman" w:hAnsi="Times New Roman"/>
          <w:b/>
          <w:color w:val="auto"/>
          <w:sz w:val="28"/>
          <w:szCs w:val="28"/>
        </w:rPr>
        <w:t xml:space="preserve">по составлению Сводного текстового аналитического отчета о деятельности учреждений культурно-досугового типа </w:t>
      </w:r>
    </w:p>
    <w:p w:rsidR="003746BB" w:rsidRPr="003E4B41" w:rsidRDefault="003746BB" w:rsidP="00450892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E4B41">
        <w:rPr>
          <w:rFonts w:ascii="Times New Roman" w:hAnsi="Times New Roman"/>
          <w:b/>
          <w:color w:val="auto"/>
          <w:sz w:val="28"/>
          <w:szCs w:val="28"/>
        </w:rPr>
        <w:t>муниципальных образований Костромской области</w:t>
      </w:r>
      <w:bookmarkEnd w:id="0"/>
      <w:bookmarkEnd w:id="1"/>
      <w:bookmarkEnd w:id="2"/>
    </w:p>
    <w:p w:rsidR="003746BB" w:rsidRPr="00875906" w:rsidRDefault="00875906" w:rsidP="00FA0C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5906">
        <w:rPr>
          <w:rFonts w:ascii="Times New Roman" w:hAnsi="Times New Roman"/>
          <w:b/>
          <w:sz w:val="28"/>
          <w:szCs w:val="28"/>
        </w:rPr>
        <w:t>за 2024 год</w:t>
      </w:r>
    </w:p>
    <w:p w:rsidR="00644ED2" w:rsidRPr="0020079F" w:rsidRDefault="00644ED2" w:rsidP="00FA0C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6BB" w:rsidRPr="0020079F" w:rsidRDefault="003746BB" w:rsidP="00FA0C90">
      <w:pPr>
        <w:pStyle w:val="21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Настоящие рекомендации разработаны с целью упорядочения и формализации информации, касающейся деятельности учреждений культурно-досугового типа муниципальных образований Костромской области за текущий год. Материал предоставляется в двух вариантах (бумажный и электронный носитель), должен быть утвержден органами управления культуры.</w:t>
      </w:r>
    </w:p>
    <w:p w:rsidR="003746BB" w:rsidRPr="0020079F" w:rsidRDefault="003746BB" w:rsidP="00FA0C90">
      <w:pPr>
        <w:pStyle w:val="21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4ED2" w:rsidRDefault="003746BB" w:rsidP="00644ED2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  <w:bookmarkStart w:id="3" w:name="_Toc517707482"/>
      <w:bookmarkStart w:id="4" w:name="_Toc517707652"/>
      <w:bookmarkStart w:id="5" w:name="_Toc26200782"/>
      <w:r w:rsidRPr="00EE02DF">
        <w:rPr>
          <w:rStyle w:val="4"/>
          <w:color w:val="auto"/>
          <w:sz w:val="28"/>
          <w:szCs w:val="28"/>
        </w:rPr>
        <w:t xml:space="preserve">Раздел 1. </w:t>
      </w:r>
    </w:p>
    <w:p w:rsidR="003746BB" w:rsidRDefault="003746BB" w:rsidP="00644ED2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Социокультурная характеристика муниципального образования</w:t>
      </w:r>
      <w:bookmarkEnd w:id="3"/>
      <w:bookmarkEnd w:id="4"/>
      <w:bookmarkEnd w:id="5"/>
    </w:p>
    <w:p w:rsidR="003746BB" w:rsidRPr="005C00E2" w:rsidRDefault="005C00E2" w:rsidP="005C00E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т</w:t>
      </w:r>
      <w:r w:rsidRPr="005C00E2">
        <w:rPr>
          <w:rFonts w:ascii="Times New Roman" w:hAnsi="Times New Roman"/>
          <w:i/>
          <w:sz w:val="28"/>
          <w:szCs w:val="28"/>
        </w:rPr>
        <w:t>екстово</w:t>
      </w:r>
      <w:r>
        <w:rPr>
          <w:rFonts w:ascii="Times New Roman" w:hAnsi="Times New Roman"/>
          <w:i/>
          <w:sz w:val="28"/>
          <w:szCs w:val="28"/>
        </w:rPr>
        <w:t>м</w:t>
      </w:r>
      <w:r w:rsidRPr="005C00E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формате)</w:t>
      </w:r>
      <w:r w:rsidRPr="005C00E2">
        <w:rPr>
          <w:rFonts w:ascii="Times New Roman" w:hAnsi="Times New Roman"/>
          <w:i/>
          <w:sz w:val="28"/>
          <w:szCs w:val="28"/>
        </w:rPr>
        <w:t xml:space="preserve"> </w:t>
      </w:r>
    </w:p>
    <w:p w:rsidR="005C00E2" w:rsidRDefault="005C00E2" w:rsidP="005C00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6BB" w:rsidRPr="00F02673" w:rsidRDefault="003746BB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муниципального образования</w:t>
      </w:r>
    </w:p>
    <w:p w:rsidR="003746BB" w:rsidRPr="00F02673" w:rsidRDefault="003746BB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673">
        <w:rPr>
          <w:rFonts w:ascii="Times New Roman" w:hAnsi="Times New Roman"/>
          <w:sz w:val="28"/>
          <w:szCs w:val="28"/>
        </w:rPr>
        <w:t>Название административного центра муниципального образования</w:t>
      </w:r>
    </w:p>
    <w:p w:rsidR="003746BB" w:rsidRPr="00F02673" w:rsidRDefault="003746BB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673">
        <w:rPr>
          <w:rFonts w:ascii="Times New Roman" w:hAnsi="Times New Roman"/>
          <w:sz w:val="28"/>
          <w:szCs w:val="28"/>
        </w:rPr>
        <w:t>Население муниципального образования</w:t>
      </w:r>
    </w:p>
    <w:p w:rsidR="00072E9E" w:rsidRDefault="00072E9E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текстовом формате:</w:t>
      </w:r>
    </w:p>
    <w:p w:rsidR="003746BB" w:rsidRPr="00F02673" w:rsidRDefault="003746BB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673">
        <w:rPr>
          <w:rFonts w:ascii="Times New Roman" w:hAnsi="Times New Roman"/>
          <w:sz w:val="28"/>
          <w:szCs w:val="28"/>
        </w:rPr>
        <w:t>Предприятия и крупные предприниматели, работающие на территории муниципального образования</w:t>
      </w:r>
      <w:r w:rsidR="00072E9E">
        <w:rPr>
          <w:rFonts w:ascii="Times New Roman" w:hAnsi="Times New Roman"/>
          <w:sz w:val="28"/>
          <w:szCs w:val="28"/>
        </w:rPr>
        <w:t xml:space="preserve"> </w:t>
      </w:r>
    </w:p>
    <w:p w:rsidR="003746BB" w:rsidRPr="00F02673" w:rsidRDefault="003746BB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673">
        <w:rPr>
          <w:rFonts w:ascii="Times New Roman" w:hAnsi="Times New Roman"/>
          <w:sz w:val="28"/>
          <w:szCs w:val="28"/>
        </w:rPr>
        <w:t>Учреждения общего образования, работающие на территории муниципального образования</w:t>
      </w:r>
    </w:p>
    <w:p w:rsidR="003746BB" w:rsidRPr="00F02673" w:rsidRDefault="003746BB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673">
        <w:rPr>
          <w:rFonts w:ascii="Times New Roman" w:hAnsi="Times New Roman"/>
          <w:sz w:val="28"/>
          <w:szCs w:val="28"/>
        </w:rPr>
        <w:t>Учреждения дополнительного образования, работающие на территории муниципального образования</w:t>
      </w:r>
    </w:p>
    <w:p w:rsidR="003746BB" w:rsidRPr="00F02673" w:rsidRDefault="003746BB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673">
        <w:rPr>
          <w:rFonts w:ascii="Times New Roman" w:hAnsi="Times New Roman"/>
          <w:sz w:val="28"/>
          <w:szCs w:val="28"/>
        </w:rPr>
        <w:t>Детские сады, работающие на территории муниципального образования</w:t>
      </w:r>
    </w:p>
    <w:p w:rsidR="003746BB" w:rsidRPr="00F02673" w:rsidRDefault="003746BB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673">
        <w:rPr>
          <w:rFonts w:ascii="Times New Roman" w:hAnsi="Times New Roman"/>
          <w:sz w:val="28"/>
          <w:szCs w:val="28"/>
        </w:rPr>
        <w:t>Учреждения социальной защиты, работающие на территории муниципального образования</w:t>
      </w:r>
    </w:p>
    <w:p w:rsidR="003746BB" w:rsidRPr="00F02673" w:rsidRDefault="003746BB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673">
        <w:rPr>
          <w:rFonts w:ascii="Times New Roman" w:hAnsi="Times New Roman"/>
          <w:sz w:val="28"/>
          <w:szCs w:val="28"/>
        </w:rPr>
        <w:t>Общественные организации, работающие на территории муниципального образования</w:t>
      </w:r>
    </w:p>
    <w:p w:rsidR="003746BB" w:rsidRPr="00F02673" w:rsidRDefault="003746BB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673">
        <w:rPr>
          <w:rFonts w:ascii="Times New Roman" w:hAnsi="Times New Roman"/>
          <w:sz w:val="28"/>
          <w:szCs w:val="28"/>
        </w:rPr>
        <w:t>Библиотеки, работающие на территории муниципального образования</w:t>
      </w:r>
    </w:p>
    <w:p w:rsidR="003746BB" w:rsidRPr="00F02673" w:rsidRDefault="003746BB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673">
        <w:rPr>
          <w:rFonts w:ascii="Times New Roman" w:hAnsi="Times New Roman"/>
          <w:sz w:val="28"/>
          <w:szCs w:val="28"/>
        </w:rPr>
        <w:t>Музеи, работающие на территории муниципального образования</w:t>
      </w:r>
      <w:r w:rsidR="00644ED2">
        <w:rPr>
          <w:rFonts w:ascii="Times New Roman" w:hAnsi="Times New Roman"/>
          <w:sz w:val="28"/>
          <w:szCs w:val="28"/>
        </w:rPr>
        <w:t>.</w:t>
      </w:r>
    </w:p>
    <w:p w:rsidR="003746BB" w:rsidRPr="00F02673" w:rsidRDefault="003746BB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4ED2" w:rsidRDefault="003746BB" w:rsidP="00644ED2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6" w:name="_Toc517707483"/>
      <w:bookmarkStart w:id="7" w:name="_Toc517707653"/>
      <w:bookmarkStart w:id="8" w:name="_Toc26200783"/>
      <w:r w:rsidRPr="00EE02DF">
        <w:rPr>
          <w:rStyle w:val="4"/>
          <w:color w:val="auto"/>
          <w:sz w:val="28"/>
          <w:szCs w:val="28"/>
        </w:rPr>
        <w:t xml:space="preserve">Раздел 2. </w:t>
      </w:r>
    </w:p>
    <w:p w:rsidR="003746BB" w:rsidRDefault="003746BB" w:rsidP="00644ED2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Основные направления деятельности в 20</w:t>
      </w:r>
      <w:r w:rsidR="00186DFB">
        <w:rPr>
          <w:rStyle w:val="4"/>
          <w:color w:val="auto"/>
          <w:sz w:val="28"/>
          <w:szCs w:val="28"/>
        </w:rPr>
        <w:t>2</w:t>
      </w:r>
      <w:r w:rsidR="00875906">
        <w:rPr>
          <w:rStyle w:val="4"/>
          <w:color w:val="auto"/>
          <w:sz w:val="28"/>
          <w:szCs w:val="28"/>
        </w:rPr>
        <w:t>4</w:t>
      </w:r>
      <w:r w:rsidRPr="00EE02DF">
        <w:rPr>
          <w:rStyle w:val="4"/>
          <w:color w:val="auto"/>
          <w:sz w:val="28"/>
          <w:szCs w:val="28"/>
        </w:rPr>
        <w:t>году</w:t>
      </w:r>
      <w:bookmarkEnd w:id="6"/>
      <w:bookmarkEnd w:id="7"/>
      <w:bookmarkEnd w:id="8"/>
    </w:p>
    <w:p w:rsidR="004F5410" w:rsidRPr="004F5410" w:rsidRDefault="004F5410" w:rsidP="004F5410"/>
    <w:p w:rsidR="003746BB" w:rsidRDefault="003746BB" w:rsidP="00450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Отразить приоритетные направления деятельности культурно-досуговых учреждений в отчетном году, исходя из социокультурной ситуации.</w:t>
      </w:r>
    </w:p>
    <w:p w:rsidR="003746BB" w:rsidRDefault="003746BB" w:rsidP="00450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45089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450892">
        <w:rPr>
          <w:rFonts w:ascii="Times New Roman" w:hAnsi="Times New Roman"/>
          <w:sz w:val="28"/>
          <w:szCs w:val="28"/>
        </w:rPr>
        <w:t>Муниципальные программы, по которым КДУ осуществляли свою деятельность в 20</w:t>
      </w:r>
      <w:r w:rsidR="00EE6623" w:rsidRPr="00450892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4</w:t>
      </w:r>
      <w:r w:rsidRPr="00450892">
        <w:rPr>
          <w:rFonts w:ascii="Times New Roman" w:hAnsi="Times New Roman"/>
          <w:sz w:val="28"/>
          <w:szCs w:val="28"/>
        </w:rPr>
        <w:t xml:space="preserve"> г.</w:t>
      </w:r>
    </w:p>
    <w:p w:rsidR="00520356" w:rsidRDefault="00520356" w:rsidP="0052035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746BB" w:rsidRDefault="00450892" w:rsidP="006879A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Победы года учреждений культуры (КДУ, ДШИ) мун</w:t>
      </w:r>
      <w:r w:rsidR="00A3789C">
        <w:rPr>
          <w:rFonts w:ascii="Times New Roman" w:hAnsi="Times New Roman"/>
          <w:sz w:val="28"/>
          <w:szCs w:val="28"/>
        </w:rPr>
        <w:t xml:space="preserve">иципальных </w:t>
      </w:r>
      <w:r w:rsidR="00A3789C">
        <w:rPr>
          <w:rFonts w:ascii="Times New Roman" w:hAnsi="Times New Roman"/>
          <w:sz w:val="28"/>
          <w:szCs w:val="28"/>
        </w:rPr>
        <w:lastRenderedPageBreak/>
        <w:t>образовани</w:t>
      </w:r>
      <w:r w:rsidR="00BC0230">
        <w:rPr>
          <w:rFonts w:ascii="Times New Roman" w:hAnsi="Times New Roman"/>
          <w:sz w:val="28"/>
          <w:szCs w:val="28"/>
        </w:rPr>
        <w:t>й</w:t>
      </w:r>
      <w:r w:rsidR="00A3789C">
        <w:rPr>
          <w:rFonts w:ascii="Times New Roman" w:hAnsi="Times New Roman"/>
          <w:sz w:val="28"/>
          <w:szCs w:val="28"/>
        </w:rPr>
        <w:t xml:space="preserve"> области:</w:t>
      </w:r>
    </w:p>
    <w:p w:rsidR="003746BB" w:rsidRPr="00FF2C85" w:rsidRDefault="006879AB" w:rsidP="006879AB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746BB" w:rsidRPr="00FF2C85">
        <w:rPr>
          <w:rFonts w:ascii="Times New Roman" w:hAnsi="Times New Roman"/>
          <w:sz w:val="28"/>
          <w:szCs w:val="28"/>
        </w:rPr>
        <w:t xml:space="preserve">казываются дипломы победителей и призеров </w:t>
      </w:r>
      <w:r w:rsidR="00A3789C" w:rsidRPr="00FF2C85">
        <w:rPr>
          <w:rFonts w:ascii="Times New Roman" w:hAnsi="Times New Roman"/>
          <w:sz w:val="28"/>
          <w:szCs w:val="28"/>
        </w:rPr>
        <w:t>КДУ и учреждений доп.</w:t>
      </w:r>
      <w:r w:rsidR="00875906">
        <w:rPr>
          <w:rFonts w:ascii="Times New Roman" w:hAnsi="Times New Roman"/>
          <w:sz w:val="28"/>
          <w:szCs w:val="28"/>
        </w:rPr>
        <w:t xml:space="preserve"> </w:t>
      </w:r>
      <w:r w:rsidR="00A3789C" w:rsidRPr="00FF2C85">
        <w:rPr>
          <w:rFonts w:ascii="Times New Roman" w:hAnsi="Times New Roman"/>
          <w:sz w:val="28"/>
          <w:szCs w:val="28"/>
        </w:rPr>
        <w:t>образований</w:t>
      </w:r>
      <w:r w:rsidR="00ED702B" w:rsidRPr="00FF2C85">
        <w:rPr>
          <w:rFonts w:ascii="Times New Roman" w:hAnsi="Times New Roman"/>
          <w:sz w:val="28"/>
          <w:szCs w:val="28"/>
        </w:rPr>
        <w:t xml:space="preserve">, участвующих в </w:t>
      </w:r>
      <w:r w:rsidR="003746BB" w:rsidRPr="00FF2C85">
        <w:rPr>
          <w:rFonts w:ascii="Times New Roman" w:hAnsi="Times New Roman"/>
          <w:sz w:val="28"/>
          <w:szCs w:val="28"/>
        </w:rPr>
        <w:t>фестивал</w:t>
      </w:r>
      <w:r w:rsidR="00ED702B" w:rsidRPr="00FF2C85">
        <w:rPr>
          <w:rFonts w:ascii="Times New Roman" w:hAnsi="Times New Roman"/>
          <w:sz w:val="28"/>
          <w:szCs w:val="28"/>
        </w:rPr>
        <w:t>ях</w:t>
      </w:r>
      <w:r w:rsidR="003746BB" w:rsidRPr="00FF2C85">
        <w:rPr>
          <w:rFonts w:ascii="Times New Roman" w:hAnsi="Times New Roman"/>
          <w:sz w:val="28"/>
          <w:szCs w:val="28"/>
        </w:rPr>
        <w:t>, смотр</w:t>
      </w:r>
      <w:r w:rsidR="00ED702B" w:rsidRPr="00FF2C85">
        <w:rPr>
          <w:rFonts w:ascii="Times New Roman" w:hAnsi="Times New Roman"/>
          <w:sz w:val="28"/>
          <w:szCs w:val="28"/>
        </w:rPr>
        <w:t>ах</w:t>
      </w:r>
      <w:r w:rsidR="003746BB" w:rsidRPr="00FF2C85">
        <w:rPr>
          <w:rFonts w:ascii="Times New Roman" w:hAnsi="Times New Roman"/>
          <w:sz w:val="28"/>
          <w:szCs w:val="28"/>
        </w:rPr>
        <w:t xml:space="preserve"> и конкурс</w:t>
      </w:r>
      <w:r w:rsidR="00ED702B" w:rsidRPr="00FF2C85">
        <w:rPr>
          <w:rFonts w:ascii="Times New Roman" w:hAnsi="Times New Roman"/>
          <w:sz w:val="28"/>
          <w:szCs w:val="28"/>
        </w:rPr>
        <w:t>ах</w:t>
      </w:r>
      <w:r w:rsidR="003746BB" w:rsidRPr="00FF2C85">
        <w:rPr>
          <w:rFonts w:ascii="Times New Roman" w:hAnsi="Times New Roman"/>
          <w:sz w:val="28"/>
          <w:szCs w:val="28"/>
        </w:rPr>
        <w:t>,</w:t>
      </w:r>
      <w:r w:rsidR="00A3789C" w:rsidRPr="00FF2C85">
        <w:rPr>
          <w:rFonts w:ascii="Times New Roman" w:hAnsi="Times New Roman"/>
          <w:sz w:val="28"/>
          <w:szCs w:val="28"/>
        </w:rPr>
        <w:t xml:space="preserve"> начиная с регионального уровня, проводимы</w:t>
      </w:r>
      <w:r w:rsidR="00ED702B" w:rsidRPr="00FF2C85">
        <w:rPr>
          <w:rFonts w:ascii="Times New Roman" w:hAnsi="Times New Roman"/>
          <w:sz w:val="28"/>
          <w:szCs w:val="28"/>
        </w:rPr>
        <w:t>х</w:t>
      </w:r>
      <w:r w:rsidR="00A3789C" w:rsidRPr="00FF2C85">
        <w:rPr>
          <w:rFonts w:ascii="Times New Roman" w:hAnsi="Times New Roman"/>
          <w:sz w:val="28"/>
          <w:szCs w:val="28"/>
        </w:rPr>
        <w:t xml:space="preserve"> Государственными</w:t>
      </w:r>
      <w:r w:rsidR="003613CF">
        <w:rPr>
          <w:rFonts w:ascii="Times New Roman" w:hAnsi="Times New Roman"/>
          <w:sz w:val="28"/>
          <w:szCs w:val="28"/>
        </w:rPr>
        <w:t xml:space="preserve"> и </w:t>
      </w:r>
      <w:r w:rsidR="00A3789C" w:rsidRPr="00FF2C85">
        <w:rPr>
          <w:rFonts w:ascii="Times New Roman" w:hAnsi="Times New Roman"/>
          <w:sz w:val="28"/>
          <w:szCs w:val="28"/>
        </w:rPr>
        <w:t>муниципальными учреждениями</w:t>
      </w:r>
      <w:r w:rsidR="00333EFD">
        <w:rPr>
          <w:rFonts w:ascii="Times New Roman" w:hAnsi="Times New Roman"/>
          <w:sz w:val="28"/>
          <w:szCs w:val="28"/>
        </w:rPr>
        <w:t xml:space="preserve"> отрасли «К</w:t>
      </w:r>
      <w:r w:rsidR="00A3789C" w:rsidRPr="00FF2C85">
        <w:rPr>
          <w:rFonts w:ascii="Times New Roman" w:hAnsi="Times New Roman"/>
          <w:sz w:val="28"/>
          <w:szCs w:val="28"/>
        </w:rPr>
        <w:t>ультур</w:t>
      </w:r>
      <w:r w:rsidR="00333EFD">
        <w:rPr>
          <w:rFonts w:ascii="Times New Roman" w:hAnsi="Times New Roman"/>
          <w:sz w:val="28"/>
          <w:szCs w:val="28"/>
        </w:rPr>
        <w:t>а»</w:t>
      </w:r>
      <w:r w:rsidR="00A3789C" w:rsidRPr="00FF2C85">
        <w:rPr>
          <w:rFonts w:ascii="Times New Roman" w:hAnsi="Times New Roman"/>
          <w:sz w:val="28"/>
          <w:szCs w:val="28"/>
        </w:rPr>
        <w:t xml:space="preserve"> </w:t>
      </w:r>
      <w:r w:rsidR="003746BB" w:rsidRPr="00FF2C85">
        <w:rPr>
          <w:rFonts w:ascii="Times New Roman" w:hAnsi="Times New Roman"/>
          <w:sz w:val="28"/>
          <w:szCs w:val="28"/>
        </w:rPr>
        <w:t>(областные, межрегиональные, российские, всероссийские, международные):</w:t>
      </w:r>
    </w:p>
    <w:p w:rsidR="003746BB" w:rsidRPr="00EE6623" w:rsidRDefault="003746BB" w:rsidP="00ED7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23">
        <w:rPr>
          <w:rFonts w:ascii="Times New Roman" w:hAnsi="Times New Roman"/>
          <w:sz w:val="28"/>
          <w:szCs w:val="28"/>
        </w:rPr>
        <w:t>Полное наименование мероприятия (фестиваля, смотра, конкурса и т.д., согласно по</w:t>
      </w:r>
      <w:r w:rsidR="00ED78B7">
        <w:rPr>
          <w:rFonts w:ascii="Times New Roman" w:hAnsi="Times New Roman"/>
          <w:sz w:val="28"/>
          <w:szCs w:val="28"/>
        </w:rPr>
        <w:t>ложению), сроки его проведения.</w:t>
      </w:r>
    </w:p>
    <w:p w:rsidR="003746BB" w:rsidRPr="00EE6623" w:rsidRDefault="003746BB" w:rsidP="00ED7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23">
        <w:rPr>
          <w:rFonts w:ascii="Times New Roman" w:hAnsi="Times New Roman"/>
          <w:sz w:val="28"/>
          <w:szCs w:val="28"/>
        </w:rPr>
        <w:t>Участник (полное название коллекти</w:t>
      </w:r>
      <w:r w:rsidR="00ED78B7">
        <w:rPr>
          <w:rFonts w:ascii="Times New Roman" w:hAnsi="Times New Roman"/>
          <w:sz w:val="28"/>
          <w:szCs w:val="28"/>
        </w:rPr>
        <w:t>ва, Ф.И. солиста, чтеца и т.д.).</w:t>
      </w:r>
    </w:p>
    <w:p w:rsidR="003746BB" w:rsidRPr="00EE6623" w:rsidRDefault="003746BB" w:rsidP="00ED7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23">
        <w:rPr>
          <w:rFonts w:ascii="Times New Roman" w:hAnsi="Times New Roman"/>
          <w:sz w:val="28"/>
          <w:szCs w:val="28"/>
        </w:rPr>
        <w:t>Полное название учреждения, которое представлял исполнител</w:t>
      </w:r>
      <w:r w:rsidR="00ED78B7">
        <w:rPr>
          <w:rFonts w:ascii="Times New Roman" w:hAnsi="Times New Roman"/>
          <w:sz w:val="28"/>
          <w:szCs w:val="28"/>
        </w:rPr>
        <w:t>ь.</w:t>
      </w:r>
    </w:p>
    <w:p w:rsidR="003746BB" w:rsidRDefault="003746BB" w:rsidP="00ED7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23">
        <w:rPr>
          <w:rFonts w:ascii="Times New Roman" w:hAnsi="Times New Roman"/>
          <w:sz w:val="28"/>
          <w:szCs w:val="28"/>
        </w:rPr>
        <w:t>Завоеванная награда (указываются дипломы Гран-при, Лауреата и Дипломанта с ответствующими степенями).</w:t>
      </w:r>
    </w:p>
    <w:p w:rsidR="00A3789C" w:rsidRDefault="00A3789C" w:rsidP="007B43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3EFD" w:rsidRPr="00FF2C85" w:rsidRDefault="00ED78B7" w:rsidP="00DC57B7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F2C85" w:rsidRPr="00FF2C85">
        <w:rPr>
          <w:rFonts w:ascii="Times New Roman" w:hAnsi="Times New Roman"/>
          <w:sz w:val="28"/>
          <w:szCs w:val="28"/>
        </w:rPr>
        <w:t>казываются дипломы победителей и призеров КДУ и учреждений доп.</w:t>
      </w:r>
      <w:r w:rsidR="00875906">
        <w:rPr>
          <w:rFonts w:ascii="Times New Roman" w:hAnsi="Times New Roman"/>
          <w:sz w:val="28"/>
          <w:szCs w:val="28"/>
        </w:rPr>
        <w:t xml:space="preserve"> </w:t>
      </w:r>
      <w:r w:rsidR="00FF2C85" w:rsidRPr="00FF2C85">
        <w:rPr>
          <w:rFonts w:ascii="Times New Roman" w:hAnsi="Times New Roman"/>
          <w:sz w:val="28"/>
          <w:szCs w:val="28"/>
        </w:rPr>
        <w:t>образований, участвующих в фестивалях, смотрах и конкурсах</w:t>
      </w:r>
      <w:r w:rsidR="00B502A2">
        <w:rPr>
          <w:rFonts w:ascii="Times New Roman" w:hAnsi="Times New Roman"/>
          <w:sz w:val="28"/>
          <w:szCs w:val="28"/>
        </w:rPr>
        <w:t xml:space="preserve"> </w:t>
      </w:r>
      <w:r w:rsidR="00B502A2" w:rsidRPr="00FF2C85">
        <w:rPr>
          <w:rFonts w:ascii="Times New Roman" w:hAnsi="Times New Roman"/>
          <w:sz w:val="28"/>
          <w:szCs w:val="28"/>
        </w:rPr>
        <w:t>(областные, межрегиональные, российские, всероссийские, международные)</w:t>
      </w:r>
      <w:r w:rsidR="00B502A2">
        <w:rPr>
          <w:rFonts w:ascii="Times New Roman" w:hAnsi="Times New Roman"/>
          <w:sz w:val="28"/>
          <w:szCs w:val="28"/>
        </w:rPr>
        <w:t>,</w:t>
      </w:r>
      <w:r w:rsidR="00FF2C85" w:rsidRPr="00FF2C85">
        <w:rPr>
          <w:rFonts w:ascii="Times New Roman" w:hAnsi="Times New Roman"/>
          <w:sz w:val="28"/>
          <w:szCs w:val="28"/>
        </w:rPr>
        <w:t xml:space="preserve"> начиная с регионального уровня, проводимых </w:t>
      </w:r>
      <w:r w:rsidR="003613CF">
        <w:rPr>
          <w:rFonts w:ascii="Times New Roman" w:hAnsi="Times New Roman"/>
          <w:sz w:val="28"/>
          <w:szCs w:val="28"/>
        </w:rPr>
        <w:t xml:space="preserve">другими общественными организациями </w:t>
      </w:r>
      <w:r w:rsidR="00333EFD">
        <w:rPr>
          <w:rFonts w:ascii="Times New Roman" w:hAnsi="Times New Roman"/>
          <w:sz w:val="28"/>
          <w:szCs w:val="28"/>
        </w:rPr>
        <w:t xml:space="preserve">и объединениями </w:t>
      </w:r>
      <w:r w:rsidR="003613CF">
        <w:rPr>
          <w:rFonts w:ascii="Times New Roman" w:hAnsi="Times New Roman"/>
          <w:sz w:val="28"/>
          <w:szCs w:val="28"/>
        </w:rPr>
        <w:t>(НКО, НО, ООО и др.)</w:t>
      </w:r>
      <w:r w:rsidR="00B502A2">
        <w:rPr>
          <w:rFonts w:ascii="Times New Roman" w:hAnsi="Times New Roman"/>
          <w:sz w:val="28"/>
          <w:szCs w:val="28"/>
        </w:rPr>
        <w:t>.</w:t>
      </w:r>
    </w:p>
    <w:p w:rsidR="00333EFD" w:rsidRPr="00EE6623" w:rsidRDefault="00333EFD" w:rsidP="00DC57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23">
        <w:rPr>
          <w:rFonts w:ascii="Times New Roman" w:hAnsi="Times New Roman"/>
          <w:sz w:val="28"/>
          <w:szCs w:val="28"/>
        </w:rPr>
        <w:t>Полное наименование мероприятия (фестиваля, смотра, конкурса и т.д., согласно по</w:t>
      </w:r>
      <w:r w:rsidR="00DC57B7">
        <w:rPr>
          <w:rFonts w:ascii="Times New Roman" w:hAnsi="Times New Roman"/>
          <w:sz w:val="28"/>
          <w:szCs w:val="28"/>
        </w:rPr>
        <w:t>ложению), сроки его проведения.</w:t>
      </w:r>
    </w:p>
    <w:p w:rsidR="00333EFD" w:rsidRPr="00EE6623" w:rsidRDefault="00333EFD" w:rsidP="00E63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23">
        <w:rPr>
          <w:rFonts w:ascii="Times New Roman" w:hAnsi="Times New Roman"/>
          <w:sz w:val="28"/>
          <w:szCs w:val="28"/>
        </w:rPr>
        <w:t>Участник (полное название коллекти</w:t>
      </w:r>
      <w:r w:rsidR="00DC57B7">
        <w:rPr>
          <w:rFonts w:ascii="Times New Roman" w:hAnsi="Times New Roman"/>
          <w:sz w:val="28"/>
          <w:szCs w:val="28"/>
        </w:rPr>
        <w:t>ва, Ф.И. солиста, чтеца и т.д.).</w:t>
      </w:r>
    </w:p>
    <w:p w:rsidR="00333EFD" w:rsidRPr="00EE6623" w:rsidRDefault="00333EFD" w:rsidP="00E63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23">
        <w:rPr>
          <w:rFonts w:ascii="Times New Roman" w:hAnsi="Times New Roman"/>
          <w:sz w:val="28"/>
          <w:szCs w:val="28"/>
        </w:rPr>
        <w:t>Полное название учреждения, которое представлял исполнител</w:t>
      </w:r>
      <w:r w:rsidR="00DC57B7">
        <w:rPr>
          <w:rFonts w:ascii="Times New Roman" w:hAnsi="Times New Roman"/>
          <w:sz w:val="28"/>
          <w:szCs w:val="28"/>
        </w:rPr>
        <w:t>ь.</w:t>
      </w:r>
    </w:p>
    <w:p w:rsidR="00333EFD" w:rsidRDefault="00333EFD" w:rsidP="00E63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23">
        <w:rPr>
          <w:rFonts w:ascii="Times New Roman" w:hAnsi="Times New Roman"/>
          <w:sz w:val="28"/>
          <w:szCs w:val="28"/>
        </w:rPr>
        <w:t>Завоеванная награда (указываются дипломы Гран-при, Лауреата и Дипломанта с ответствующими степенями).</w:t>
      </w:r>
    </w:p>
    <w:p w:rsidR="00A3789C" w:rsidRPr="00EE6623" w:rsidRDefault="00A3789C" w:rsidP="007B43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4ED2" w:rsidRDefault="003746BB" w:rsidP="00644ED2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bookmarkStart w:id="9" w:name="_Toc517707484"/>
      <w:bookmarkStart w:id="10" w:name="_Toc517707654"/>
      <w:bookmarkStart w:id="11" w:name="_Toc26200784"/>
      <w:r w:rsidRPr="00EE02DF">
        <w:rPr>
          <w:rStyle w:val="4"/>
          <w:color w:val="auto"/>
          <w:sz w:val="28"/>
          <w:szCs w:val="28"/>
        </w:rPr>
        <w:t xml:space="preserve">Раздел 3. </w:t>
      </w:r>
    </w:p>
    <w:p w:rsidR="00644ED2" w:rsidRDefault="003746BB" w:rsidP="00644ED2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Состояние и перспективы развития клубной сети</w:t>
      </w:r>
      <w:bookmarkEnd w:id="9"/>
      <w:bookmarkEnd w:id="10"/>
      <w:bookmarkEnd w:id="11"/>
      <w:r w:rsidR="000E2979">
        <w:rPr>
          <w:rStyle w:val="4"/>
          <w:color w:val="auto"/>
          <w:sz w:val="28"/>
          <w:szCs w:val="28"/>
        </w:rPr>
        <w:t xml:space="preserve"> </w:t>
      </w:r>
    </w:p>
    <w:p w:rsidR="003746BB" w:rsidRPr="00EE02DF" w:rsidRDefault="000E2979" w:rsidP="00644ED2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r>
        <w:rPr>
          <w:rStyle w:val="4"/>
          <w:color w:val="auto"/>
          <w:sz w:val="28"/>
          <w:szCs w:val="28"/>
        </w:rPr>
        <w:t>муниципальных образований</w:t>
      </w:r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сети КДУ: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учредитель КДУ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</w:t>
      </w:r>
      <w:r w:rsidRPr="0020079F">
        <w:rPr>
          <w:rFonts w:ascii="Times New Roman" w:hAnsi="Times New Roman"/>
          <w:sz w:val="28"/>
          <w:szCs w:val="28"/>
        </w:rPr>
        <w:t>оличество культурно-досуговых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0079F">
        <w:rPr>
          <w:rFonts w:ascii="Times New Roman" w:hAnsi="Times New Roman"/>
          <w:sz w:val="28"/>
          <w:szCs w:val="28"/>
        </w:rPr>
        <w:t>юридический статус</w:t>
      </w:r>
      <w:r>
        <w:rPr>
          <w:rFonts w:ascii="Times New Roman" w:hAnsi="Times New Roman"/>
          <w:sz w:val="28"/>
          <w:szCs w:val="28"/>
        </w:rPr>
        <w:t xml:space="preserve"> КДУ (юридические лица, филиалы, структурные подразделения);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открытие</w:t>
      </w:r>
      <w:r w:rsidRPr="0020079F">
        <w:rPr>
          <w:rFonts w:ascii="Times New Roman" w:hAnsi="Times New Roman"/>
          <w:sz w:val="28"/>
          <w:szCs w:val="28"/>
        </w:rPr>
        <w:t xml:space="preserve"> новых </w:t>
      </w:r>
      <w:r>
        <w:rPr>
          <w:rFonts w:ascii="Times New Roman" w:hAnsi="Times New Roman"/>
          <w:sz w:val="28"/>
          <w:szCs w:val="28"/>
        </w:rPr>
        <w:t>КДУ</w:t>
      </w:r>
      <w:r w:rsidRPr="0020079F">
        <w:rPr>
          <w:rFonts w:ascii="Times New Roman" w:hAnsi="Times New Roman"/>
          <w:sz w:val="28"/>
          <w:szCs w:val="28"/>
        </w:rPr>
        <w:t xml:space="preserve"> (название учреждения, причины </w:t>
      </w:r>
      <w:r>
        <w:rPr>
          <w:rFonts w:ascii="Times New Roman" w:hAnsi="Times New Roman"/>
          <w:sz w:val="28"/>
          <w:szCs w:val="28"/>
        </w:rPr>
        <w:t>открытия</w:t>
      </w:r>
      <w:r w:rsidRPr="0020079F">
        <w:rPr>
          <w:rFonts w:ascii="Times New Roman" w:hAnsi="Times New Roman"/>
          <w:sz w:val="28"/>
          <w:szCs w:val="28"/>
        </w:rPr>
        <w:t>, содержание деятельности)</w:t>
      </w:r>
      <w:r>
        <w:rPr>
          <w:rFonts w:ascii="Times New Roman" w:hAnsi="Times New Roman"/>
          <w:sz w:val="28"/>
          <w:szCs w:val="28"/>
        </w:rPr>
        <w:t>;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закрытие существующих КДУ (название учреждения, причины закрытия, какому действующему учреждению передана зона обслуживания закрытого);</w:t>
      </w:r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0079F">
        <w:rPr>
          <w:rFonts w:ascii="Times New Roman" w:hAnsi="Times New Roman"/>
          <w:sz w:val="28"/>
          <w:szCs w:val="28"/>
        </w:rPr>
        <w:t>централизация и децентрализация сети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EE6623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клубных формирований в КДУ муниципального образования, сравнение с 20</w:t>
      </w:r>
      <w:r w:rsidR="00186DFB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годом, причины увеличения или уменьшения количества клубных формирований.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клубных формирований в КДУ муниципального образования, сравнение с 20</w:t>
      </w:r>
      <w:r w:rsidR="00186DFB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годом, причины увеличения или уменьшения количества участников клубных формирований.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культурно-массовых мероприятий в КДУ муниципального образования, сравнение с 20</w:t>
      </w:r>
      <w:r w:rsidR="00186DFB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годом, причины увеличения или уменьшения количества культурно-массовых мероприятий.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посетителей культурно-массовых мероприятий в КДУ муниципального образования, сравнение с 20</w:t>
      </w:r>
      <w:r w:rsidR="00186DFB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годом, причины увеличения или уменьшения количества посетителей культурно-массовых мероприятий.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платных культурно-массовых мероприятий в КДУ муниципального образования, сравнение с 20</w:t>
      </w:r>
      <w:r w:rsidR="00186DFB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годом, причины увеличения или уменьшения количества платных культурно-массовых мероприятий.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посетителей культурно-массовых мероприятий на платной основе в КДУ муниципального образования, сравнение с 20</w:t>
      </w:r>
      <w:r w:rsidR="00186DFB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годом, причины увеличения или уменьшения количества культурно-массовых мероприятий на платной основе.</w:t>
      </w:r>
    </w:p>
    <w:p w:rsidR="003746BB" w:rsidRDefault="003746BB" w:rsidP="002672F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формы культурно-досуговой деятельности, которые используют клубные учреждения для достижения показателей.</w:t>
      </w:r>
    </w:p>
    <w:p w:rsidR="003746BB" w:rsidRPr="0020079F" w:rsidRDefault="003746BB" w:rsidP="002672F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644ED2" w:rsidRDefault="003746BB" w:rsidP="00644ED2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bookmarkStart w:id="12" w:name="_Toc517707485"/>
      <w:bookmarkStart w:id="13" w:name="_Toc517707655"/>
      <w:bookmarkStart w:id="14" w:name="_Toc26200785"/>
      <w:r w:rsidRPr="00EE02DF">
        <w:rPr>
          <w:rStyle w:val="4"/>
          <w:color w:val="auto"/>
          <w:sz w:val="28"/>
          <w:szCs w:val="28"/>
        </w:rPr>
        <w:t xml:space="preserve">Раздел 4. </w:t>
      </w:r>
    </w:p>
    <w:p w:rsidR="003746BB" w:rsidRPr="00EE02DF" w:rsidRDefault="003746BB" w:rsidP="00644ED2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Работа клубных формирований самодеятельного народного творчества и клубных любительских объединений культурно-досуговых учреждений муниципальных образований Костромской области</w:t>
      </w:r>
      <w:bookmarkEnd w:id="12"/>
      <w:bookmarkEnd w:id="13"/>
      <w:bookmarkEnd w:id="14"/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3746BB" w:rsidRPr="0008490A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490A">
        <w:rPr>
          <w:rFonts w:ascii="Times New Roman" w:hAnsi="Times New Roman"/>
          <w:b/>
          <w:sz w:val="28"/>
          <w:szCs w:val="28"/>
        </w:rPr>
        <w:t>4.1. Развитие клубных формирований: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0079F">
        <w:rPr>
          <w:rFonts w:ascii="Times New Roman" w:hAnsi="Times New Roman"/>
          <w:sz w:val="28"/>
          <w:szCs w:val="28"/>
        </w:rPr>
        <w:t>остояние самодеятельного творчества в районе, о</w:t>
      </w:r>
      <w:r>
        <w:rPr>
          <w:rFonts w:ascii="Times New Roman" w:hAnsi="Times New Roman"/>
          <w:sz w:val="28"/>
          <w:szCs w:val="28"/>
        </w:rPr>
        <w:t>сновная жанровая направленность.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клубных формирований самодеятельного народного творчества </w:t>
      </w:r>
      <w:r w:rsidR="00A74335">
        <w:rPr>
          <w:rFonts w:ascii="Times New Roman" w:hAnsi="Times New Roman"/>
          <w:sz w:val="28"/>
          <w:szCs w:val="28"/>
        </w:rPr>
        <w:t xml:space="preserve">(по жанрам) </w:t>
      </w:r>
      <w:r>
        <w:rPr>
          <w:rFonts w:ascii="Times New Roman" w:hAnsi="Times New Roman"/>
          <w:sz w:val="28"/>
          <w:szCs w:val="28"/>
        </w:rPr>
        <w:t>в КДУ муниципального образования, сравнение с 20</w:t>
      </w:r>
      <w:r w:rsidR="00186DFB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годом, причины увеличения или уменьшения количества клубных формирований.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клубных формирований самодеятельного народного творчества в КДУ муниципального образования, сравнение с 20</w:t>
      </w:r>
      <w:r w:rsidR="00186DFB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годом, причины увеличения или уменьшения количества участников клубных формирований.</w:t>
      </w:r>
    </w:p>
    <w:p w:rsidR="003746BB" w:rsidRPr="00875906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875906">
        <w:rPr>
          <w:rFonts w:ascii="Times New Roman" w:hAnsi="Times New Roman"/>
          <w:b/>
          <w:sz w:val="28"/>
          <w:szCs w:val="28"/>
        </w:rPr>
        <w:t>Количество и характеристика вновь созданных коллективов, их жанровая направленность, принципы их создания.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0079F">
        <w:rPr>
          <w:rFonts w:ascii="Times New Roman" w:hAnsi="Times New Roman"/>
          <w:sz w:val="28"/>
          <w:szCs w:val="28"/>
        </w:rPr>
        <w:t xml:space="preserve">ормы </w:t>
      </w:r>
      <w:r w:rsidR="0057091D">
        <w:rPr>
          <w:rFonts w:ascii="Times New Roman" w:hAnsi="Times New Roman"/>
          <w:sz w:val="28"/>
          <w:szCs w:val="28"/>
        </w:rPr>
        <w:t>поддержки</w:t>
      </w:r>
      <w:r w:rsidRPr="0020079F">
        <w:rPr>
          <w:rFonts w:ascii="Times New Roman" w:hAnsi="Times New Roman"/>
          <w:sz w:val="28"/>
          <w:szCs w:val="28"/>
        </w:rPr>
        <w:t xml:space="preserve"> самодеятельных коллективов:</w:t>
      </w:r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- выплаты стимулирующего характера для руководителей коллективов, имеющих звание «Народный» и «Образцовый» и (или) победителей фестивалей, смотров, конкурсов;</w:t>
      </w:r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- материальные средства на обменные концерты и выезды коллектива на фестивали, смотры и конкурсы в 20</w:t>
      </w:r>
      <w:r w:rsidR="00186DFB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4</w:t>
      </w:r>
      <w:r w:rsidRPr="0020079F">
        <w:rPr>
          <w:rFonts w:ascii="Times New Roman" w:hAnsi="Times New Roman"/>
          <w:sz w:val="28"/>
          <w:szCs w:val="28"/>
        </w:rPr>
        <w:t xml:space="preserve"> году и планируемые на 20</w:t>
      </w:r>
      <w:r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5</w:t>
      </w:r>
      <w:r w:rsidRPr="0020079F">
        <w:rPr>
          <w:rFonts w:ascii="Times New Roman" w:hAnsi="Times New Roman"/>
          <w:sz w:val="28"/>
          <w:szCs w:val="28"/>
        </w:rPr>
        <w:t xml:space="preserve"> год;</w:t>
      </w:r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- пошив костюмов для коллективов в 20</w:t>
      </w:r>
      <w:r w:rsidR="00186DFB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4</w:t>
      </w:r>
      <w:r w:rsidRPr="0020079F">
        <w:rPr>
          <w:rFonts w:ascii="Times New Roman" w:hAnsi="Times New Roman"/>
          <w:sz w:val="28"/>
          <w:szCs w:val="28"/>
        </w:rPr>
        <w:t xml:space="preserve"> году и планы на 20</w:t>
      </w:r>
      <w:r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5</w:t>
      </w:r>
      <w:r w:rsidRPr="0020079F">
        <w:rPr>
          <w:rFonts w:ascii="Times New Roman" w:hAnsi="Times New Roman"/>
          <w:sz w:val="28"/>
          <w:szCs w:val="28"/>
        </w:rPr>
        <w:t xml:space="preserve"> год;</w:t>
      </w:r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- приобретение аппаратуры для работы коллективов в 20</w:t>
      </w:r>
      <w:r w:rsidR="00186DFB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4</w:t>
      </w:r>
      <w:r w:rsidRPr="0020079F">
        <w:rPr>
          <w:rFonts w:ascii="Times New Roman" w:hAnsi="Times New Roman"/>
          <w:sz w:val="28"/>
          <w:szCs w:val="28"/>
        </w:rPr>
        <w:t xml:space="preserve"> году и планы на 20</w:t>
      </w:r>
      <w:r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5</w:t>
      </w:r>
      <w:r w:rsidR="00520356">
        <w:rPr>
          <w:rFonts w:ascii="Times New Roman" w:hAnsi="Times New Roman"/>
          <w:sz w:val="28"/>
          <w:szCs w:val="28"/>
        </w:rPr>
        <w:t xml:space="preserve"> </w:t>
      </w:r>
      <w:r w:rsidRPr="0020079F">
        <w:rPr>
          <w:rFonts w:ascii="Times New Roman" w:hAnsi="Times New Roman"/>
          <w:sz w:val="28"/>
          <w:szCs w:val="28"/>
        </w:rPr>
        <w:t>год;</w:t>
      </w:r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- ремонтные работы в помещениях для занятий коллективов в 20</w:t>
      </w:r>
      <w:r w:rsidR="00186DFB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4</w:t>
      </w:r>
      <w:r w:rsidRPr="0020079F">
        <w:rPr>
          <w:rFonts w:ascii="Times New Roman" w:hAnsi="Times New Roman"/>
          <w:sz w:val="28"/>
          <w:szCs w:val="28"/>
        </w:rPr>
        <w:t xml:space="preserve"> году и планы на 20</w:t>
      </w:r>
      <w:r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5</w:t>
      </w:r>
      <w:r w:rsidRPr="0020079F">
        <w:rPr>
          <w:rFonts w:ascii="Times New Roman" w:hAnsi="Times New Roman"/>
          <w:sz w:val="28"/>
          <w:szCs w:val="28"/>
        </w:rPr>
        <w:t xml:space="preserve"> год;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п</w:t>
      </w:r>
      <w:r w:rsidRPr="0020079F">
        <w:rPr>
          <w:rFonts w:ascii="Times New Roman" w:hAnsi="Times New Roman"/>
          <w:sz w:val="28"/>
          <w:szCs w:val="28"/>
        </w:rPr>
        <w:t>ривлечени</w:t>
      </w:r>
      <w:r>
        <w:rPr>
          <w:rFonts w:ascii="Times New Roman" w:hAnsi="Times New Roman"/>
          <w:sz w:val="28"/>
          <w:szCs w:val="28"/>
        </w:rPr>
        <w:t>я</w:t>
      </w:r>
      <w:r w:rsidRPr="0020079F">
        <w:rPr>
          <w:rFonts w:ascii="Times New Roman" w:hAnsi="Times New Roman"/>
          <w:sz w:val="28"/>
          <w:szCs w:val="28"/>
        </w:rPr>
        <w:t xml:space="preserve"> общественников </w:t>
      </w:r>
      <w:r w:rsidR="002F3B59">
        <w:rPr>
          <w:rFonts w:ascii="Times New Roman" w:hAnsi="Times New Roman"/>
          <w:sz w:val="28"/>
          <w:szCs w:val="28"/>
        </w:rPr>
        <w:t xml:space="preserve">(волонтеров) </w:t>
      </w:r>
      <w:r w:rsidRPr="0020079F">
        <w:rPr>
          <w:rFonts w:ascii="Times New Roman" w:hAnsi="Times New Roman"/>
          <w:sz w:val="28"/>
          <w:szCs w:val="28"/>
        </w:rPr>
        <w:t>в качестве руководителей кружков</w:t>
      </w:r>
      <w:r w:rsidR="002F3B59">
        <w:rPr>
          <w:rFonts w:ascii="Times New Roman" w:hAnsi="Times New Roman"/>
          <w:sz w:val="28"/>
          <w:szCs w:val="28"/>
        </w:rPr>
        <w:t xml:space="preserve"> самодеятельного народного творчества.</w:t>
      </w:r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079F">
        <w:rPr>
          <w:rFonts w:ascii="Times New Roman" w:hAnsi="Times New Roman"/>
          <w:sz w:val="28"/>
          <w:szCs w:val="28"/>
        </w:rPr>
        <w:t>ерспективы дальнейшего развития самодеятельного художественного творчества в КДУ муниципального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планируемое привлечение в КДУ муниципального образования профильных специалистов для руководства вокальными, хореографическими, фольклорными и др. клубными формированиями;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планируемое привлечение для руководства клубными формированиями специалистов из числа общественников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08490A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490A">
        <w:rPr>
          <w:rFonts w:ascii="Times New Roman" w:hAnsi="Times New Roman"/>
          <w:b/>
          <w:sz w:val="28"/>
          <w:szCs w:val="28"/>
        </w:rPr>
        <w:t>4.2. Деятельность любительских объединений и клубов по интересам</w:t>
      </w:r>
    </w:p>
    <w:p w:rsidR="003746BB" w:rsidRPr="0040311E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746BB" w:rsidRDefault="003746BB" w:rsidP="00CC45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0079F">
        <w:rPr>
          <w:rFonts w:ascii="Times New Roman" w:hAnsi="Times New Roman"/>
          <w:sz w:val="28"/>
          <w:szCs w:val="28"/>
        </w:rPr>
        <w:t xml:space="preserve">остояние </w:t>
      </w:r>
      <w:r>
        <w:rPr>
          <w:rFonts w:ascii="Times New Roman" w:hAnsi="Times New Roman"/>
          <w:sz w:val="28"/>
          <w:szCs w:val="28"/>
        </w:rPr>
        <w:t>клубных любительских объединений в муниципальном образовании</w:t>
      </w:r>
      <w:r w:rsidRPr="0020079F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сновные направления их деятельности.</w:t>
      </w:r>
    </w:p>
    <w:p w:rsidR="003746BB" w:rsidRDefault="003746BB" w:rsidP="00CC45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клубных любительских объединений в КДУ муниципальн</w:t>
      </w:r>
      <w:r w:rsidR="007D1DC2">
        <w:rPr>
          <w:rFonts w:ascii="Times New Roman" w:hAnsi="Times New Roman"/>
          <w:sz w:val="28"/>
          <w:szCs w:val="28"/>
        </w:rPr>
        <w:t>ого образования, сравнение с 202</w:t>
      </w:r>
      <w:r w:rsidR="008759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годом, причины увеличения или уменьшения количества клубных любительских объединений.</w:t>
      </w:r>
    </w:p>
    <w:p w:rsidR="003746BB" w:rsidRDefault="003746BB" w:rsidP="00CC45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клубных любительских объединений в КДУ муниципального образования, сравнение с 20</w:t>
      </w:r>
      <w:r w:rsidR="007D1DC2">
        <w:rPr>
          <w:rFonts w:ascii="Times New Roman" w:hAnsi="Times New Roman"/>
          <w:sz w:val="28"/>
          <w:szCs w:val="28"/>
        </w:rPr>
        <w:t>2</w:t>
      </w:r>
      <w:r w:rsidR="008759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годом, причины увеличения или уменьшения количества участников клубных любительских объединений.</w:t>
      </w:r>
    </w:p>
    <w:p w:rsidR="003746BB" w:rsidRPr="00875906" w:rsidRDefault="003746BB" w:rsidP="00CC45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5906">
        <w:rPr>
          <w:rFonts w:ascii="Times New Roman" w:hAnsi="Times New Roman"/>
          <w:b/>
          <w:sz w:val="28"/>
          <w:szCs w:val="28"/>
        </w:rPr>
        <w:t>Количество и характеристика вновь созданных клубных любительских объединений, направления их деятельности, принципы их создания.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079F">
        <w:rPr>
          <w:rFonts w:ascii="Times New Roman" w:hAnsi="Times New Roman"/>
          <w:sz w:val="28"/>
          <w:szCs w:val="28"/>
        </w:rPr>
        <w:t>ривлечение общественников в качестве руководителей клубов по интересам.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FB0" w:rsidRDefault="00255FB0" w:rsidP="00255FB0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 xml:space="preserve">Раздел 5. </w:t>
      </w:r>
    </w:p>
    <w:p w:rsidR="00255FB0" w:rsidRPr="00EE02DF" w:rsidRDefault="00255FB0" w:rsidP="00255FB0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  <w:r>
        <w:rPr>
          <w:rStyle w:val="4"/>
          <w:color w:val="auto"/>
          <w:sz w:val="28"/>
          <w:szCs w:val="28"/>
        </w:rPr>
        <w:t>Основные мероприятия в рамках Года семьи в учреждениях культурно-досугового типа</w:t>
      </w:r>
    </w:p>
    <w:p w:rsidR="00255FB0" w:rsidRPr="0020079F" w:rsidRDefault="00255FB0" w:rsidP="0025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5FB0" w:rsidRDefault="00255FB0" w:rsidP="00255F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мероприятий в рамках Года семьи в КДУ муниципального образования</w:t>
      </w:r>
    </w:p>
    <w:p w:rsidR="00255FB0" w:rsidRDefault="00255FB0" w:rsidP="00255F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посетителей мероприятий в рамках Года семьи в КДУ муниципального образования</w:t>
      </w:r>
    </w:p>
    <w:p w:rsidR="00255FB0" w:rsidRDefault="00255FB0" w:rsidP="00255F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краткую характеристику 2-3 самых лучших мероприятий в рамках Года семьи.</w:t>
      </w:r>
    </w:p>
    <w:p w:rsidR="00255FB0" w:rsidRDefault="00255FB0" w:rsidP="00255F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клубных формирований для семей.</w:t>
      </w:r>
    </w:p>
    <w:p w:rsidR="00255FB0" w:rsidRDefault="00255FB0" w:rsidP="00255F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число участников клубных формирований для семей</w:t>
      </w:r>
    </w:p>
    <w:p w:rsidR="00255FB0" w:rsidRDefault="00255FB0" w:rsidP="00255F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краткую характеристику 2-3 самых активно работающих клубных формирований для семей (на базе какого КДУ работают, кто руководитель, кто является участниками формирования, основные направления работы, основные результаты работы).</w:t>
      </w:r>
    </w:p>
    <w:p w:rsidR="00255FB0" w:rsidRPr="00E50477" w:rsidRDefault="00255FB0" w:rsidP="0025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50477">
        <w:rPr>
          <w:rFonts w:ascii="Times New Roman" w:hAnsi="Times New Roman"/>
          <w:b/>
          <w:i/>
          <w:sz w:val="28"/>
          <w:szCs w:val="28"/>
        </w:rPr>
        <w:t xml:space="preserve">Предоставить в электронном виде 2 лучших сценария мероприятий </w:t>
      </w:r>
      <w:r>
        <w:rPr>
          <w:rFonts w:ascii="Times New Roman" w:hAnsi="Times New Roman"/>
          <w:b/>
          <w:i/>
          <w:sz w:val="28"/>
          <w:szCs w:val="28"/>
        </w:rPr>
        <w:t>в рамках Года семьи в КДУ</w:t>
      </w:r>
      <w:r w:rsidRPr="00E50477">
        <w:rPr>
          <w:rFonts w:ascii="Times New Roman" w:hAnsi="Times New Roman"/>
          <w:b/>
          <w:i/>
          <w:sz w:val="28"/>
          <w:szCs w:val="28"/>
        </w:rPr>
        <w:t>.</w:t>
      </w:r>
    </w:p>
    <w:p w:rsidR="00255FB0" w:rsidRDefault="00255FB0" w:rsidP="00255F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FB0" w:rsidRDefault="00255FB0" w:rsidP="00255FB0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 xml:space="preserve">Раздел </w:t>
      </w:r>
      <w:r>
        <w:rPr>
          <w:rStyle w:val="4"/>
          <w:color w:val="auto"/>
          <w:sz w:val="28"/>
          <w:szCs w:val="28"/>
        </w:rPr>
        <w:t>6</w:t>
      </w:r>
      <w:r w:rsidRPr="00EE02DF">
        <w:rPr>
          <w:rStyle w:val="4"/>
          <w:color w:val="auto"/>
          <w:sz w:val="28"/>
          <w:szCs w:val="28"/>
        </w:rPr>
        <w:t xml:space="preserve">. </w:t>
      </w:r>
    </w:p>
    <w:p w:rsidR="00255FB0" w:rsidRPr="00EE02DF" w:rsidRDefault="00255FB0" w:rsidP="00255FB0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  <w:r>
        <w:rPr>
          <w:rStyle w:val="4"/>
          <w:color w:val="auto"/>
          <w:sz w:val="28"/>
          <w:szCs w:val="28"/>
        </w:rPr>
        <w:t xml:space="preserve">Основные мероприятия </w:t>
      </w:r>
      <w:r>
        <w:rPr>
          <w:rStyle w:val="4"/>
          <w:color w:val="auto"/>
          <w:sz w:val="28"/>
          <w:szCs w:val="28"/>
        </w:rPr>
        <w:t>по патриотическому воспитанию</w:t>
      </w:r>
      <w:r>
        <w:rPr>
          <w:rStyle w:val="4"/>
          <w:color w:val="auto"/>
          <w:sz w:val="28"/>
          <w:szCs w:val="28"/>
        </w:rPr>
        <w:t xml:space="preserve"> в учреждениях культурно-досугового типа</w:t>
      </w:r>
    </w:p>
    <w:p w:rsidR="00255FB0" w:rsidRDefault="00255FB0" w:rsidP="0025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F8C" w:rsidRPr="007B4F8C" w:rsidRDefault="007B4F8C" w:rsidP="007B4F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9D">
        <w:rPr>
          <w:rFonts w:ascii="Times New Roman" w:hAnsi="Times New Roman"/>
          <w:b/>
          <w:sz w:val="28"/>
          <w:szCs w:val="28"/>
        </w:rPr>
        <w:t>П</w:t>
      </w:r>
      <w:r w:rsidRPr="0069089D">
        <w:rPr>
          <w:rFonts w:ascii="Times New Roman" w:hAnsi="Times New Roman"/>
          <w:b/>
          <w:sz w:val="28"/>
          <w:szCs w:val="28"/>
        </w:rPr>
        <w:t>атриотическое воспитание</w:t>
      </w:r>
      <w:r w:rsidRPr="007B4F8C">
        <w:rPr>
          <w:rFonts w:ascii="Times New Roman" w:hAnsi="Times New Roman"/>
          <w:sz w:val="28"/>
          <w:szCs w:val="28"/>
        </w:rPr>
        <w:t xml:space="preserve"> - системная и целенаправленная деятельность субъектов, осуществляющих деятельность по патриотическому воспитанию, по формированию у граждан высокого гражданского и патриотического сознания, чувства преданности своему Отечеству и малой Родине, готовности к выполнению гражданского долга и конституционных обязанностей по защите Отечества;</w:t>
      </w:r>
    </w:p>
    <w:p w:rsidR="007B4F8C" w:rsidRPr="007B4F8C" w:rsidRDefault="007B4F8C" w:rsidP="007B4F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9D">
        <w:rPr>
          <w:rFonts w:ascii="Times New Roman" w:hAnsi="Times New Roman"/>
          <w:b/>
          <w:sz w:val="28"/>
          <w:szCs w:val="28"/>
        </w:rPr>
        <w:t>Д</w:t>
      </w:r>
      <w:r w:rsidRPr="0069089D">
        <w:rPr>
          <w:rFonts w:ascii="Times New Roman" w:hAnsi="Times New Roman"/>
          <w:b/>
          <w:sz w:val="28"/>
          <w:szCs w:val="28"/>
        </w:rPr>
        <w:t>уховно-нравственное воспитание</w:t>
      </w:r>
      <w:r w:rsidRPr="007B4F8C">
        <w:rPr>
          <w:rFonts w:ascii="Times New Roman" w:hAnsi="Times New Roman"/>
          <w:sz w:val="28"/>
          <w:szCs w:val="28"/>
        </w:rPr>
        <w:t xml:space="preserve"> - комплекс взаимосвязанных мер, направленных на осознание человеком высших ценностей, идеалов и ориентиров, формирование способности руководствоваться ими в качестве определяющих принципов в практической деятельности и поведении;</w:t>
      </w:r>
    </w:p>
    <w:p w:rsidR="007B4F8C" w:rsidRPr="007B4F8C" w:rsidRDefault="007B4F8C" w:rsidP="007B4F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9D">
        <w:rPr>
          <w:rFonts w:ascii="Times New Roman" w:hAnsi="Times New Roman"/>
          <w:b/>
          <w:sz w:val="28"/>
          <w:szCs w:val="28"/>
        </w:rPr>
        <w:t>В</w:t>
      </w:r>
      <w:r w:rsidRPr="0069089D">
        <w:rPr>
          <w:rFonts w:ascii="Times New Roman" w:hAnsi="Times New Roman"/>
          <w:b/>
          <w:sz w:val="28"/>
          <w:szCs w:val="28"/>
        </w:rPr>
        <w:t>оенно-патриотическое воспитание</w:t>
      </w:r>
      <w:r w:rsidRPr="007B4F8C">
        <w:rPr>
          <w:rFonts w:ascii="Times New Roman" w:hAnsi="Times New Roman"/>
          <w:sz w:val="28"/>
          <w:szCs w:val="28"/>
        </w:rPr>
        <w:t xml:space="preserve"> - комплекс взаимосвязанных мер, направленных на формирование у граждан осознанной необходимости исполнения конституционного долга по защите Отечества, подготовку к военной службе, увековечение памяти погибших при защите Отечества;</w:t>
      </w:r>
    </w:p>
    <w:p w:rsidR="007B4F8C" w:rsidRPr="007B4F8C" w:rsidRDefault="007B4F8C" w:rsidP="007B4F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9D">
        <w:rPr>
          <w:rFonts w:ascii="Times New Roman" w:hAnsi="Times New Roman"/>
          <w:b/>
          <w:sz w:val="28"/>
          <w:szCs w:val="28"/>
        </w:rPr>
        <w:t>Г</w:t>
      </w:r>
      <w:r w:rsidRPr="0069089D">
        <w:rPr>
          <w:rFonts w:ascii="Times New Roman" w:hAnsi="Times New Roman"/>
          <w:b/>
          <w:sz w:val="28"/>
          <w:szCs w:val="28"/>
        </w:rPr>
        <w:t>ражданско-патриотическое воспитание</w:t>
      </w:r>
      <w:r w:rsidRPr="007B4F8C">
        <w:rPr>
          <w:rFonts w:ascii="Times New Roman" w:hAnsi="Times New Roman"/>
          <w:sz w:val="28"/>
          <w:szCs w:val="28"/>
        </w:rPr>
        <w:t xml:space="preserve"> - комплекс взаимосвязанных мер, направленных на воспитание у граждан осознанной необходимости бескорыстного служения интересам Российской Федерации и Костромской области, чувства гордости за принадлежность к своему народу и его свершениям и уважения к национальным традициям, святыням и символам, высокой нравственной и общей культуры, активной гражданской позиции, постоянной готовности к выполнению своего гражданского долга и конституционных обязанностей по защите интересов Отечества.</w:t>
      </w:r>
    </w:p>
    <w:p w:rsidR="007B4F8C" w:rsidRDefault="007B4F8C" w:rsidP="0025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5FB0" w:rsidRPr="007B4F8C" w:rsidRDefault="007B4F8C" w:rsidP="00255FB0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255FB0" w:rsidRPr="007B4F8C">
        <w:rPr>
          <w:rFonts w:ascii="Times New Roman" w:hAnsi="Times New Roman"/>
          <w:b/>
          <w:sz w:val="28"/>
          <w:szCs w:val="28"/>
        </w:rPr>
        <w:t xml:space="preserve">оличество мероприятий </w:t>
      </w:r>
      <w:r w:rsidRPr="007B4F8C">
        <w:rPr>
          <w:rFonts w:ascii="Times New Roman" w:hAnsi="Times New Roman"/>
          <w:b/>
          <w:sz w:val="28"/>
          <w:szCs w:val="28"/>
        </w:rPr>
        <w:t>патриотической направленности</w:t>
      </w:r>
      <w:r w:rsidR="00255FB0" w:rsidRPr="007B4F8C">
        <w:rPr>
          <w:rFonts w:ascii="Times New Roman" w:hAnsi="Times New Roman"/>
          <w:b/>
          <w:sz w:val="28"/>
          <w:szCs w:val="28"/>
        </w:rPr>
        <w:t xml:space="preserve"> в КДУ муниципального образования</w:t>
      </w:r>
    </w:p>
    <w:p w:rsidR="007B4F8C" w:rsidRPr="007B4F8C" w:rsidRDefault="007B4F8C" w:rsidP="007B4F8C">
      <w:pPr>
        <w:tabs>
          <w:tab w:val="left" w:pos="-900"/>
        </w:tabs>
        <w:spacing w:after="0" w:line="240" w:lineRule="auto"/>
        <w:ind w:left="-90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27"/>
        <w:gridCol w:w="2408"/>
        <w:gridCol w:w="2126"/>
        <w:gridCol w:w="2126"/>
      </w:tblGrid>
      <w:tr w:rsidR="007B4F8C" w:rsidRPr="007B4F8C" w:rsidTr="007B4F8C">
        <w:tc>
          <w:tcPr>
            <w:tcW w:w="456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8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сетевой единицы КДУ</w:t>
            </w:r>
          </w:p>
        </w:tc>
        <w:tc>
          <w:tcPr>
            <w:tcW w:w="1231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патриотических </w:t>
            </w: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культурных мероприятий </w:t>
            </w: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духовно-нравственной направленности</w:t>
            </w: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патриотических </w:t>
            </w: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культурных мероприятий </w:t>
            </w: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военно-патриотической направленности</w:t>
            </w: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патриотических </w:t>
            </w: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культурных мероприятий </w:t>
            </w: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гражданско-патриотической направленности</w:t>
            </w:r>
          </w:p>
        </w:tc>
      </w:tr>
      <w:tr w:rsidR="007B4F8C" w:rsidRPr="007B4F8C" w:rsidTr="007B4F8C">
        <w:tc>
          <w:tcPr>
            <w:tcW w:w="456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8C" w:rsidRPr="007B4F8C" w:rsidTr="007B4F8C">
        <w:tc>
          <w:tcPr>
            <w:tcW w:w="456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8C" w:rsidRPr="007B4F8C" w:rsidTr="007B4F8C">
        <w:tc>
          <w:tcPr>
            <w:tcW w:w="456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8C" w:rsidRPr="007B4F8C" w:rsidTr="007B4F8C">
        <w:tc>
          <w:tcPr>
            <w:tcW w:w="456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8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4F8C" w:rsidRPr="007B4F8C" w:rsidRDefault="007B4F8C" w:rsidP="007B4F8C">
      <w:pPr>
        <w:tabs>
          <w:tab w:val="left" w:pos="-900"/>
        </w:tabs>
        <w:spacing w:after="0" w:line="240" w:lineRule="auto"/>
        <w:ind w:left="-90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B4F8C" w:rsidRPr="007B4F8C" w:rsidRDefault="007B4F8C" w:rsidP="007B4F8C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B4F8C">
        <w:rPr>
          <w:rFonts w:ascii="Times New Roman" w:hAnsi="Times New Roman"/>
          <w:b/>
          <w:sz w:val="28"/>
          <w:szCs w:val="28"/>
        </w:rPr>
        <w:t xml:space="preserve">оличество </w:t>
      </w:r>
      <w:r>
        <w:rPr>
          <w:rFonts w:ascii="Times New Roman" w:hAnsi="Times New Roman"/>
          <w:b/>
          <w:sz w:val="28"/>
          <w:szCs w:val="28"/>
        </w:rPr>
        <w:t xml:space="preserve">посетителей </w:t>
      </w:r>
      <w:r w:rsidRPr="007B4F8C">
        <w:rPr>
          <w:rFonts w:ascii="Times New Roman" w:hAnsi="Times New Roman"/>
          <w:b/>
          <w:sz w:val="28"/>
          <w:szCs w:val="28"/>
        </w:rPr>
        <w:t>мероприятий патриотической направленности в КДУ муниципального образования</w:t>
      </w:r>
    </w:p>
    <w:p w:rsidR="007B4F8C" w:rsidRDefault="007B4F8C" w:rsidP="00255F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983"/>
        <w:gridCol w:w="2551"/>
        <w:gridCol w:w="2126"/>
        <w:gridCol w:w="2124"/>
      </w:tblGrid>
      <w:tr w:rsidR="007B4F8C" w:rsidRPr="007B4F8C" w:rsidTr="0069089D">
        <w:tc>
          <w:tcPr>
            <w:tcW w:w="509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14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сетевой единицы КДУ</w:t>
            </w:r>
          </w:p>
        </w:tc>
        <w:tc>
          <w:tcPr>
            <w:tcW w:w="1304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Посещений </w:t>
            </w: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патриотических </w:t>
            </w: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культурных мероприятий </w:t>
            </w: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духовно-нравственной направленности</w:t>
            </w: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Посещений </w:t>
            </w: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патриотических </w:t>
            </w: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культурных мероприятий </w:t>
            </w: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военно-патриотической направленности</w:t>
            </w:r>
          </w:p>
        </w:tc>
        <w:tc>
          <w:tcPr>
            <w:tcW w:w="1086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Посещений </w:t>
            </w: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патриотических </w:t>
            </w: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культурных мероприятий </w:t>
            </w: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гражданско-патриотической направленности</w:t>
            </w:r>
          </w:p>
        </w:tc>
      </w:tr>
      <w:tr w:rsidR="007B4F8C" w:rsidRPr="007B4F8C" w:rsidTr="0069089D">
        <w:tc>
          <w:tcPr>
            <w:tcW w:w="509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8C" w:rsidRPr="007B4F8C" w:rsidTr="0069089D">
        <w:tc>
          <w:tcPr>
            <w:tcW w:w="509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8C" w:rsidRPr="007B4F8C" w:rsidTr="0069089D">
        <w:tc>
          <w:tcPr>
            <w:tcW w:w="509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8C" w:rsidRPr="007B4F8C" w:rsidTr="0069089D">
        <w:tc>
          <w:tcPr>
            <w:tcW w:w="509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14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7B4F8C" w:rsidRPr="007B4F8C" w:rsidRDefault="007B4F8C" w:rsidP="007B4F8C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4F8C" w:rsidRPr="007B4F8C" w:rsidRDefault="007B4F8C" w:rsidP="007B4F8C">
      <w:pPr>
        <w:tabs>
          <w:tab w:val="left" w:pos="-900"/>
        </w:tabs>
        <w:spacing w:after="0" w:line="240" w:lineRule="auto"/>
        <w:ind w:left="-90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B4F8C" w:rsidRDefault="007B4F8C" w:rsidP="007B4F8C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патриотических клубных формирований</w:t>
      </w:r>
      <w:r w:rsidRPr="007B4F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духовно-нравственной</w:t>
      </w:r>
      <w:r w:rsidRPr="007B4F8C">
        <w:rPr>
          <w:rFonts w:ascii="Times New Roman" w:hAnsi="Times New Roman"/>
          <w:b/>
          <w:sz w:val="28"/>
          <w:szCs w:val="28"/>
        </w:rPr>
        <w:t xml:space="preserve"> направленности в КДУ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B4F8C" w:rsidRDefault="007B4F8C" w:rsidP="007B4F8C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3"/>
        <w:gridCol w:w="6521"/>
      </w:tblGrid>
      <w:tr w:rsidR="0069089D" w:rsidRPr="007B4F8C" w:rsidTr="0069089D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сетевой единицы КДУ</w:t>
            </w:r>
          </w:p>
        </w:tc>
        <w:tc>
          <w:tcPr>
            <w:tcW w:w="343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клубных формирований, возраст участников, направление деятельности</w:t>
            </w:r>
          </w:p>
        </w:tc>
      </w:tr>
      <w:tr w:rsidR="0069089D" w:rsidRPr="007B4F8C" w:rsidTr="0069089D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pct"/>
          </w:tcPr>
          <w:p w:rsidR="0069089D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69089D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9089D" w:rsidRPr="007B4F8C" w:rsidTr="0069089D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89D" w:rsidRPr="007B4F8C" w:rsidTr="0069089D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89D" w:rsidRPr="007B4F8C" w:rsidTr="0069089D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4F8C" w:rsidRDefault="007B4F8C" w:rsidP="007B4F8C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9089D" w:rsidRDefault="0069089D" w:rsidP="006908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патриотических клубных формирований</w:t>
      </w:r>
      <w:r w:rsidRPr="007B4F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военно-патриотической</w:t>
      </w:r>
      <w:r w:rsidRPr="007B4F8C">
        <w:rPr>
          <w:rFonts w:ascii="Times New Roman" w:hAnsi="Times New Roman"/>
          <w:b/>
          <w:sz w:val="28"/>
          <w:szCs w:val="28"/>
        </w:rPr>
        <w:t xml:space="preserve"> направленности в КДУ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9089D" w:rsidRDefault="0069089D" w:rsidP="006908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3"/>
        <w:gridCol w:w="6521"/>
      </w:tblGrid>
      <w:tr w:rsidR="0069089D" w:rsidRPr="007B4F8C" w:rsidTr="00A45245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сетевой единицы КДУ</w:t>
            </w:r>
          </w:p>
        </w:tc>
        <w:tc>
          <w:tcPr>
            <w:tcW w:w="343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клубных формирований, возраст участников, направление деятельности</w:t>
            </w:r>
          </w:p>
        </w:tc>
      </w:tr>
      <w:tr w:rsidR="0069089D" w:rsidRPr="007B4F8C" w:rsidTr="00A45245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pct"/>
          </w:tcPr>
          <w:p w:rsidR="0069089D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69089D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9089D" w:rsidRPr="007B4F8C" w:rsidTr="00A45245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89D" w:rsidRPr="007B4F8C" w:rsidTr="00A45245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89D" w:rsidRPr="007B4F8C" w:rsidTr="00A45245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089D" w:rsidRDefault="0069089D" w:rsidP="006908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9089D" w:rsidRDefault="0069089D" w:rsidP="006908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9089D" w:rsidRDefault="0069089D" w:rsidP="006908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9089D" w:rsidRDefault="0069089D" w:rsidP="006908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9089D" w:rsidRDefault="0069089D" w:rsidP="006908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9089D" w:rsidRDefault="0069089D" w:rsidP="006908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патриотических клубных формирований</w:t>
      </w:r>
      <w:r w:rsidRPr="007B4F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гражданско</w:t>
      </w:r>
      <w:r>
        <w:rPr>
          <w:rFonts w:ascii="Times New Roman" w:hAnsi="Times New Roman"/>
          <w:b/>
          <w:sz w:val="28"/>
          <w:szCs w:val="28"/>
        </w:rPr>
        <w:t>-патриотической</w:t>
      </w:r>
      <w:r w:rsidRPr="007B4F8C">
        <w:rPr>
          <w:rFonts w:ascii="Times New Roman" w:hAnsi="Times New Roman"/>
          <w:b/>
          <w:sz w:val="28"/>
          <w:szCs w:val="28"/>
        </w:rPr>
        <w:t xml:space="preserve"> направленности в КДУ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9089D" w:rsidRDefault="0069089D" w:rsidP="006908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3"/>
        <w:gridCol w:w="6521"/>
      </w:tblGrid>
      <w:tr w:rsidR="0069089D" w:rsidRPr="007B4F8C" w:rsidTr="00A45245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сетевой единицы КДУ</w:t>
            </w:r>
          </w:p>
        </w:tc>
        <w:tc>
          <w:tcPr>
            <w:tcW w:w="343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клубных формирований, возраст участников, направление деятельности</w:t>
            </w:r>
          </w:p>
        </w:tc>
      </w:tr>
      <w:tr w:rsidR="0069089D" w:rsidRPr="007B4F8C" w:rsidTr="00A45245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pct"/>
          </w:tcPr>
          <w:p w:rsidR="0069089D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69089D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9089D" w:rsidRPr="007B4F8C" w:rsidTr="00A45245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89D" w:rsidRPr="007B4F8C" w:rsidTr="00A45245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89D" w:rsidRPr="007B4F8C" w:rsidTr="00A45245">
        <w:tc>
          <w:tcPr>
            <w:tcW w:w="52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44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pct"/>
          </w:tcPr>
          <w:p w:rsidR="0069089D" w:rsidRPr="007B4F8C" w:rsidRDefault="0069089D" w:rsidP="00A45245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089D" w:rsidRDefault="0069089D" w:rsidP="006908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55FB0" w:rsidRDefault="00255FB0" w:rsidP="00255F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краткую характеристику 2-3 самых лучших </w:t>
      </w:r>
      <w:r w:rsidR="0069089D">
        <w:rPr>
          <w:rFonts w:ascii="Times New Roman" w:hAnsi="Times New Roman"/>
          <w:sz w:val="28"/>
          <w:szCs w:val="28"/>
        </w:rPr>
        <w:t>патриотических мероприятий в КДУ муниципального образования.</w:t>
      </w:r>
    </w:p>
    <w:p w:rsidR="00255FB0" w:rsidRDefault="00255FB0" w:rsidP="00255F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краткую характеристику 2-3 самых активно работающих клубных формирований </w:t>
      </w:r>
      <w:r w:rsidR="0069089D">
        <w:rPr>
          <w:rFonts w:ascii="Times New Roman" w:hAnsi="Times New Roman"/>
          <w:sz w:val="28"/>
          <w:szCs w:val="28"/>
        </w:rPr>
        <w:t>военно-патриотического и гражданско-патриотического направления</w:t>
      </w:r>
      <w:r>
        <w:rPr>
          <w:rFonts w:ascii="Times New Roman" w:hAnsi="Times New Roman"/>
          <w:sz w:val="28"/>
          <w:szCs w:val="28"/>
        </w:rPr>
        <w:t xml:space="preserve"> (на базе какого КДУ работают, кто руководитель, кто является участниками формирования, основные направления работы, основные результаты работы).</w:t>
      </w:r>
    </w:p>
    <w:p w:rsidR="0069089D" w:rsidRDefault="0069089D" w:rsidP="00255F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55FB0" w:rsidRPr="00E50477" w:rsidRDefault="00255FB0" w:rsidP="0025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50477">
        <w:rPr>
          <w:rFonts w:ascii="Times New Roman" w:hAnsi="Times New Roman"/>
          <w:b/>
          <w:i/>
          <w:sz w:val="28"/>
          <w:szCs w:val="28"/>
        </w:rPr>
        <w:t xml:space="preserve">Предоставить в электронном виде 2 лучших сценария </w:t>
      </w:r>
      <w:r w:rsidR="0069089D">
        <w:rPr>
          <w:rFonts w:ascii="Times New Roman" w:hAnsi="Times New Roman"/>
          <w:b/>
          <w:i/>
          <w:sz w:val="28"/>
          <w:szCs w:val="28"/>
        </w:rPr>
        <w:t xml:space="preserve">патриотических </w:t>
      </w:r>
      <w:r w:rsidRPr="00E50477">
        <w:rPr>
          <w:rFonts w:ascii="Times New Roman" w:hAnsi="Times New Roman"/>
          <w:b/>
          <w:i/>
          <w:sz w:val="28"/>
          <w:szCs w:val="28"/>
        </w:rPr>
        <w:t xml:space="preserve">мероприятий </w:t>
      </w:r>
      <w:r>
        <w:rPr>
          <w:rFonts w:ascii="Times New Roman" w:hAnsi="Times New Roman"/>
          <w:b/>
          <w:i/>
          <w:sz w:val="28"/>
          <w:szCs w:val="28"/>
        </w:rPr>
        <w:t>в КДУ</w:t>
      </w:r>
      <w:r w:rsidRPr="00E50477">
        <w:rPr>
          <w:rFonts w:ascii="Times New Roman" w:hAnsi="Times New Roman"/>
          <w:b/>
          <w:i/>
          <w:sz w:val="28"/>
          <w:szCs w:val="28"/>
        </w:rPr>
        <w:t>.</w:t>
      </w:r>
    </w:p>
    <w:p w:rsidR="00255FB0" w:rsidRDefault="00255FB0" w:rsidP="00255F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ED2" w:rsidRDefault="003746BB" w:rsidP="00644ED2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  <w:bookmarkStart w:id="15" w:name="_Toc517707486"/>
      <w:bookmarkStart w:id="16" w:name="_Toc517707656"/>
      <w:bookmarkStart w:id="17" w:name="_Toc26200786"/>
      <w:r w:rsidRPr="00EE02DF">
        <w:rPr>
          <w:rStyle w:val="4"/>
          <w:color w:val="auto"/>
          <w:sz w:val="28"/>
          <w:szCs w:val="28"/>
        </w:rPr>
        <w:t xml:space="preserve">Раздел </w:t>
      </w:r>
      <w:r w:rsidR="0069089D">
        <w:rPr>
          <w:rStyle w:val="4"/>
          <w:color w:val="auto"/>
          <w:sz w:val="28"/>
          <w:szCs w:val="28"/>
        </w:rPr>
        <w:t>7</w:t>
      </w:r>
      <w:r w:rsidRPr="00EE02DF">
        <w:rPr>
          <w:rStyle w:val="4"/>
          <w:color w:val="auto"/>
          <w:sz w:val="28"/>
          <w:szCs w:val="28"/>
        </w:rPr>
        <w:t xml:space="preserve">. </w:t>
      </w:r>
    </w:p>
    <w:p w:rsidR="003746BB" w:rsidRPr="00EE02DF" w:rsidRDefault="003746BB" w:rsidP="00644ED2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Работа с детьми и подростками</w:t>
      </w:r>
      <w:bookmarkEnd w:id="15"/>
      <w:bookmarkEnd w:id="16"/>
      <w:bookmarkEnd w:id="17"/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Pr="007D1DC2" w:rsidRDefault="003746BB" w:rsidP="006863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>Общее число детей, охваченных учреждением культуры (в абсолютном и процентном выражении) от общего числа жителей</w:t>
      </w:r>
      <w:r w:rsidRPr="007D1DC2">
        <w:t xml:space="preserve">, </w:t>
      </w:r>
      <w:r w:rsidRPr="007D1DC2">
        <w:rPr>
          <w:rFonts w:ascii="Times New Roman" w:hAnsi="Times New Roman"/>
          <w:sz w:val="28"/>
          <w:szCs w:val="28"/>
        </w:rPr>
        <w:t>из них несовершеннолетних, состоящих на учете в КДНиЗП.</w:t>
      </w:r>
    </w:p>
    <w:p w:rsidR="003746BB" w:rsidRPr="007D1DC2" w:rsidRDefault="003746BB" w:rsidP="006863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>Динамика охвата детей всеми формами организованного досуга  относительно предыдущего календарного года:</w:t>
      </w:r>
    </w:p>
    <w:p w:rsidR="003746BB" w:rsidRPr="007D1DC2" w:rsidRDefault="003746BB" w:rsidP="006863A8">
      <w:pPr>
        <w:spacing w:after="0" w:line="240" w:lineRule="auto"/>
        <w:ind w:firstLine="360"/>
        <w:jc w:val="both"/>
      </w:pPr>
      <w:r w:rsidRPr="007D1DC2">
        <w:rPr>
          <w:rFonts w:ascii="Times New Roman" w:hAnsi="Times New Roman"/>
          <w:sz w:val="28"/>
          <w:szCs w:val="28"/>
        </w:rPr>
        <w:t>- число мероприятий для детей за год (динамика к предыдущему году);</w:t>
      </w:r>
      <w:r w:rsidRPr="007D1DC2">
        <w:t xml:space="preserve"> </w:t>
      </w:r>
    </w:p>
    <w:p w:rsidR="003746BB" w:rsidRPr="007D1DC2" w:rsidRDefault="003746BB" w:rsidP="006863A8">
      <w:pPr>
        <w:spacing w:after="0" w:line="240" w:lineRule="auto"/>
        <w:ind w:firstLine="360"/>
        <w:jc w:val="both"/>
      </w:pPr>
      <w:r w:rsidRPr="007D1DC2">
        <w:rPr>
          <w:rFonts w:ascii="Times New Roman" w:hAnsi="Times New Roman"/>
          <w:sz w:val="28"/>
          <w:szCs w:val="28"/>
        </w:rPr>
        <w:t>-</w:t>
      </w:r>
      <w:r w:rsidRPr="007D1DC2">
        <w:t xml:space="preserve"> </w:t>
      </w:r>
      <w:r w:rsidRPr="007D1DC2">
        <w:rPr>
          <w:rFonts w:ascii="Times New Roman" w:hAnsi="Times New Roman"/>
          <w:sz w:val="28"/>
          <w:szCs w:val="28"/>
        </w:rPr>
        <w:t>число детей, посетивших мероприятия (динамика к предыдущему году);</w:t>
      </w:r>
      <w:r w:rsidRPr="007D1DC2">
        <w:t xml:space="preserve"> </w:t>
      </w:r>
    </w:p>
    <w:p w:rsidR="003746BB" w:rsidRPr="007D1DC2" w:rsidRDefault="003746BB" w:rsidP="006863A8">
      <w:pPr>
        <w:spacing w:after="0" w:line="240" w:lineRule="auto"/>
        <w:ind w:firstLine="360"/>
        <w:jc w:val="both"/>
      </w:pPr>
      <w:r w:rsidRPr="007D1DC2">
        <w:rPr>
          <w:rFonts w:ascii="Times New Roman" w:hAnsi="Times New Roman"/>
          <w:sz w:val="28"/>
          <w:szCs w:val="28"/>
        </w:rPr>
        <w:t>- число клубных формирований и любительских объединений для детей (динамика к предыдущему году);</w:t>
      </w:r>
      <w:r w:rsidRPr="007D1DC2">
        <w:t xml:space="preserve"> </w:t>
      </w:r>
    </w:p>
    <w:p w:rsidR="003746BB" w:rsidRPr="007D1DC2" w:rsidRDefault="003746BB" w:rsidP="006863A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>- участников клубных формирований и любительских объединений (динамика к предыдущему году).</w:t>
      </w:r>
    </w:p>
    <w:p w:rsidR="003746BB" w:rsidRDefault="003746BB" w:rsidP="006863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3F6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0079F">
        <w:rPr>
          <w:rFonts w:ascii="Times New Roman" w:hAnsi="Times New Roman"/>
          <w:sz w:val="28"/>
          <w:szCs w:val="28"/>
        </w:rPr>
        <w:t>ормы и методы работы с детьми и подростками, поиск новых форм, перечислить и 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форм:</w:t>
      </w:r>
    </w:p>
    <w:p w:rsidR="003746BB" w:rsidRDefault="003746BB" w:rsidP="003F66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0079F">
        <w:rPr>
          <w:rFonts w:ascii="Times New Roman" w:hAnsi="Times New Roman"/>
          <w:sz w:val="28"/>
          <w:szCs w:val="28"/>
        </w:rPr>
        <w:t>Традиционные формы работы с детьми и подростками</w:t>
      </w:r>
      <w:r>
        <w:rPr>
          <w:rFonts w:ascii="Times New Roman" w:hAnsi="Times New Roman"/>
          <w:sz w:val="28"/>
          <w:szCs w:val="28"/>
        </w:rPr>
        <w:t>;</w:t>
      </w:r>
    </w:p>
    <w:p w:rsidR="003746BB" w:rsidRDefault="003746BB" w:rsidP="003F66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0079F">
        <w:rPr>
          <w:rFonts w:ascii="Times New Roman" w:hAnsi="Times New Roman"/>
          <w:sz w:val="28"/>
          <w:szCs w:val="28"/>
        </w:rPr>
        <w:t>Новые формы работы с детьми и подростками</w:t>
      </w:r>
      <w:r>
        <w:rPr>
          <w:rFonts w:ascii="Times New Roman" w:hAnsi="Times New Roman"/>
          <w:sz w:val="28"/>
          <w:szCs w:val="28"/>
        </w:rPr>
        <w:t>;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8490A">
        <w:rPr>
          <w:rFonts w:ascii="Times New Roman" w:hAnsi="Times New Roman"/>
          <w:sz w:val="28"/>
          <w:szCs w:val="28"/>
        </w:rPr>
        <w:t>ети и традиционная народная культура (за исключением фольклорных коллективов); перечислить формы работы и мероприятия и 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3F6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0079F">
        <w:rPr>
          <w:rFonts w:ascii="Times New Roman" w:hAnsi="Times New Roman"/>
          <w:sz w:val="28"/>
          <w:szCs w:val="28"/>
        </w:rPr>
        <w:t>абота с одаренными детьми</w:t>
      </w:r>
      <w:r>
        <w:rPr>
          <w:rFonts w:ascii="Times New Roman" w:hAnsi="Times New Roman"/>
          <w:sz w:val="28"/>
          <w:szCs w:val="28"/>
        </w:rPr>
        <w:t>:</w:t>
      </w:r>
      <w:r w:rsidRPr="00E50477">
        <w:rPr>
          <w:rFonts w:ascii="Times New Roman" w:hAnsi="Times New Roman"/>
          <w:sz w:val="28"/>
          <w:szCs w:val="28"/>
        </w:rPr>
        <w:t xml:space="preserve"> </w:t>
      </w:r>
      <w:r w:rsidRPr="0020079F">
        <w:rPr>
          <w:rFonts w:ascii="Times New Roman" w:hAnsi="Times New Roman"/>
          <w:sz w:val="28"/>
          <w:szCs w:val="28"/>
        </w:rPr>
        <w:t xml:space="preserve">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Мероприятия для детей с ограниченными возможностями</w:t>
      </w:r>
      <w:r>
        <w:rPr>
          <w:rFonts w:ascii="Times New Roman" w:hAnsi="Times New Roman"/>
          <w:sz w:val="28"/>
          <w:szCs w:val="28"/>
        </w:rPr>
        <w:t>:</w:t>
      </w:r>
      <w:r w:rsidRPr="00E50477">
        <w:rPr>
          <w:rFonts w:ascii="Times New Roman" w:hAnsi="Times New Roman"/>
          <w:sz w:val="28"/>
          <w:szCs w:val="28"/>
        </w:rPr>
        <w:t xml:space="preserve"> </w:t>
      </w:r>
      <w:r w:rsidRPr="0020079F">
        <w:rPr>
          <w:rFonts w:ascii="Times New Roman" w:hAnsi="Times New Roman"/>
          <w:sz w:val="28"/>
          <w:szCs w:val="28"/>
        </w:rPr>
        <w:t xml:space="preserve">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Клубные формирования, которые посещают дети с ограниченными возможностями</w:t>
      </w:r>
      <w:r>
        <w:rPr>
          <w:rFonts w:ascii="Times New Roman" w:hAnsi="Times New Roman"/>
          <w:sz w:val="28"/>
          <w:szCs w:val="28"/>
        </w:rPr>
        <w:t>.</w:t>
      </w:r>
    </w:p>
    <w:p w:rsidR="003746BB" w:rsidRPr="0020079F" w:rsidRDefault="003746BB" w:rsidP="00FA0C90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746BB" w:rsidRPr="0020079F" w:rsidRDefault="003746BB" w:rsidP="003F66E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подростками 15-18 лет: к</w:t>
      </w:r>
      <w:r w:rsidRPr="0020079F">
        <w:rPr>
          <w:rFonts w:ascii="Times New Roman" w:hAnsi="Times New Roman"/>
          <w:sz w:val="28"/>
          <w:szCs w:val="28"/>
        </w:rPr>
        <w:t>акие кружки и клубы по интересам созданы и работают для подростков от 15 до 18 лет, перечислить, дать краткое описание их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Сколько детей и подростков, находящихся в сложной жизненной ситуации (семьи из группы риска, подростки, стоящие на учете в КПДН) посещают клубные формирования</w:t>
      </w:r>
      <w:r>
        <w:rPr>
          <w:rFonts w:ascii="Times New Roman" w:hAnsi="Times New Roman"/>
          <w:sz w:val="28"/>
          <w:szCs w:val="28"/>
        </w:rPr>
        <w:t>,</w:t>
      </w:r>
      <w:r w:rsidRPr="00E50477">
        <w:rPr>
          <w:rFonts w:ascii="Times New Roman" w:hAnsi="Times New Roman"/>
          <w:sz w:val="28"/>
          <w:szCs w:val="28"/>
        </w:rPr>
        <w:t xml:space="preserve"> </w:t>
      </w:r>
      <w:r w:rsidRPr="0020079F">
        <w:rPr>
          <w:rFonts w:ascii="Times New Roman" w:hAnsi="Times New Roman"/>
          <w:sz w:val="28"/>
          <w:szCs w:val="28"/>
        </w:rPr>
        <w:t>перечислить формы работы</w:t>
      </w:r>
      <w:r>
        <w:rPr>
          <w:rFonts w:ascii="Times New Roman" w:hAnsi="Times New Roman"/>
          <w:sz w:val="28"/>
          <w:szCs w:val="28"/>
        </w:rPr>
        <w:t xml:space="preserve"> с такими детьми,</w:t>
      </w:r>
      <w:r w:rsidRPr="0020079F">
        <w:rPr>
          <w:rFonts w:ascii="Times New Roman" w:hAnsi="Times New Roman"/>
          <w:sz w:val="28"/>
          <w:szCs w:val="28"/>
        </w:rPr>
        <w:t xml:space="preserve">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0079F">
        <w:rPr>
          <w:rFonts w:ascii="Times New Roman" w:hAnsi="Times New Roman"/>
          <w:sz w:val="28"/>
          <w:szCs w:val="28"/>
        </w:rPr>
        <w:t>овместная деятельность с учреждениями школьного и внешкольного образования</w:t>
      </w:r>
      <w:r>
        <w:rPr>
          <w:rFonts w:ascii="Times New Roman" w:hAnsi="Times New Roman"/>
          <w:sz w:val="28"/>
          <w:szCs w:val="28"/>
        </w:rPr>
        <w:t xml:space="preserve"> по работе с детьми</w:t>
      </w:r>
      <w:r w:rsidRPr="0020079F">
        <w:rPr>
          <w:rFonts w:ascii="Times New Roman" w:hAnsi="Times New Roman"/>
          <w:sz w:val="28"/>
          <w:szCs w:val="28"/>
        </w:rPr>
        <w:t xml:space="preserve">; 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7D1DC2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>Сотрудничество с различными организациями, привлеченными партнерами.</w:t>
      </w:r>
    </w:p>
    <w:p w:rsidR="003746BB" w:rsidRPr="003F66EC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0079F">
        <w:rPr>
          <w:rFonts w:ascii="Times New Roman" w:hAnsi="Times New Roman"/>
          <w:sz w:val="28"/>
          <w:szCs w:val="28"/>
        </w:rPr>
        <w:t xml:space="preserve">абота по профилактике наркомании, алкоголизма среди подростков; 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0079F">
        <w:rPr>
          <w:rFonts w:ascii="Times New Roman" w:hAnsi="Times New Roman"/>
          <w:sz w:val="28"/>
          <w:szCs w:val="28"/>
        </w:rPr>
        <w:t xml:space="preserve">рганизация культурно-досуговой занятости детей и подростков в каникулярные периоды; 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E50477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50477">
        <w:rPr>
          <w:rFonts w:ascii="Times New Roman" w:hAnsi="Times New Roman"/>
          <w:b/>
          <w:i/>
          <w:sz w:val="28"/>
          <w:szCs w:val="28"/>
        </w:rPr>
        <w:t>Предоставить в электронном виде 2 лучших сценария мероприятий для детей и подростков.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ED2" w:rsidRDefault="003746BB" w:rsidP="00644ED2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  <w:bookmarkStart w:id="18" w:name="_Toc517707487"/>
      <w:bookmarkStart w:id="19" w:name="_Toc517707657"/>
      <w:bookmarkStart w:id="20" w:name="_Toc26200787"/>
      <w:r w:rsidRPr="00EE02DF">
        <w:rPr>
          <w:rStyle w:val="4"/>
          <w:color w:val="auto"/>
          <w:sz w:val="28"/>
          <w:szCs w:val="28"/>
        </w:rPr>
        <w:t xml:space="preserve">Раздел </w:t>
      </w:r>
      <w:r w:rsidR="0069089D">
        <w:rPr>
          <w:rStyle w:val="4"/>
          <w:color w:val="auto"/>
          <w:sz w:val="28"/>
          <w:szCs w:val="28"/>
        </w:rPr>
        <w:t>8</w:t>
      </w:r>
      <w:r w:rsidRPr="00EE02DF">
        <w:rPr>
          <w:rStyle w:val="4"/>
          <w:color w:val="auto"/>
          <w:sz w:val="28"/>
          <w:szCs w:val="28"/>
        </w:rPr>
        <w:t xml:space="preserve">. </w:t>
      </w:r>
    </w:p>
    <w:p w:rsidR="003746BB" w:rsidRPr="00EE02DF" w:rsidRDefault="003746BB" w:rsidP="00644ED2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Работа с молодежью</w:t>
      </w:r>
      <w:bookmarkEnd w:id="18"/>
      <w:bookmarkEnd w:id="19"/>
      <w:bookmarkEnd w:id="20"/>
    </w:p>
    <w:p w:rsidR="003746BB" w:rsidRPr="0020079F" w:rsidRDefault="003746BB" w:rsidP="00FA0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Pr="007D1DC2" w:rsidRDefault="003746BB" w:rsidP="009D02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>Общее число граждан 14-35 лет (молодежи), охваченных учреждением культуры (в абсолютном и процентном выражении) от общего числа жителей.</w:t>
      </w:r>
    </w:p>
    <w:p w:rsidR="003746BB" w:rsidRPr="007D1DC2" w:rsidRDefault="003746BB" w:rsidP="009D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 xml:space="preserve">Динамика охвата молодежи всеми </w:t>
      </w:r>
      <w:r w:rsidR="009D02D7">
        <w:rPr>
          <w:rFonts w:ascii="Times New Roman" w:hAnsi="Times New Roman"/>
          <w:sz w:val="28"/>
          <w:szCs w:val="28"/>
        </w:rPr>
        <w:t xml:space="preserve">формами организованного досуга </w:t>
      </w:r>
      <w:r w:rsidRPr="007D1DC2">
        <w:rPr>
          <w:rFonts w:ascii="Times New Roman" w:hAnsi="Times New Roman"/>
          <w:sz w:val="28"/>
          <w:szCs w:val="28"/>
        </w:rPr>
        <w:t>относительно предыдущего календарного года:</w:t>
      </w:r>
    </w:p>
    <w:p w:rsidR="003746BB" w:rsidRPr="007D1DC2" w:rsidRDefault="003746BB" w:rsidP="003F6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 xml:space="preserve">- число мероприятий для молодежи за год (динамика к предыдущему году); </w:t>
      </w:r>
    </w:p>
    <w:p w:rsidR="003746BB" w:rsidRPr="007D1DC2" w:rsidRDefault="003746BB" w:rsidP="003F6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 xml:space="preserve">- число молодых людей 14-35 лет, посетивших мероприятия (динамика к предыдущему году); </w:t>
      </w:r>
    </w:p>
    <w:p w:rsidR="003746BB" w:rsidRPr="007D1DC2" w:rsidRDefault="003746BB" w:rsidP="003F6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 xml:space="preserve">- число клубных формирований и любительских объединений для молодежи (динамика к предыдущему году); </w:t>
      </w:r>
    </w:p>
    <w:p w:rsidR="003746BB" w:rsidRPr="007D1DC2" w:rsidRDefault="003746BB" w:rsidP="003F6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>- число граждан 14-35 лет, посещающих клубные формирования и любительские объединения (динамика к предыдущему году).</w:t>
      </w:r>
    </w:p>
    <w:p w:rsidR="003746BB" w:rsidRPr="007D1DC2" w:rsidRDefault="003746BB" w:rsidP="003F6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20079F" w:rsidRDefault="003746BB" w:rsidP="009D02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0079F">
        <w:rPr>
          <w:rFonts w:ascii="Times New Roman" w:hAnsi="Times New Roman"/>
          <w:sz w:val="28"/>
          <w:szCs w:val="28"/>
        </w:rPr>
        <w:t>ормы и методы работы с молодежью; перечислить и 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используемых форм:</w:t>
      </w:r>
    </w:p>
    <w:p w:rsidR="003746BB" w:rsidRPr="0008490A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90A">
        <w:rPr>
          <w:rFonts w:ascii="Times New Roman" w:hAnsi="Times New Roman"/>
          <w:sz w:val="28"/>
          <w:szCs w:val="28"/>
        </w:rPr>
        <w:t>Традиционные формы работы с молодежью</w:t>
      </w:r>
      <w:r>
        <w:rPr>
          <w:rFonts w:ascii="Times New Roman" w:hAnsi="Times New Roman"/>
          <w:sz w:val="28"/>
          <w:szCs w:val="28"/>
        </w:rPr>
        <w:t>;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90A">
        <w:rPr>
          <w:rFonts w:ascii="Times New Roman" w:hAnsi="Times New Roman"/>
          <w:sz w:val="28"/>
          <w:szCs w:val="28"/>
        </w:rPr>
        <w:t>Новые формы работы с молодежью</w:t>
      </w:r>
      <w:r>
        <w:rPr>
          <w:rFonts w:ascii="Times New Roman" w:hAnsi="Times New Roman"/>
          <w:sz w:val="28"/>
          <w:szCs w:val="28"/>
        </w:rPr>
        <w:t>.</w:t>
      </w:r>
    </w:p>
    <w:p w:rsidR="003746BB" w:rsidRPr="0008490A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9D02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Какие кружки и клубы по интересам созданы и работают для молодежи, перечислить, краткое описание основных направлений их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552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079F">
        <w:rPr>
          <w:rFonts w:ascii="Times New Roman" w:hAnsi="Times New Roman"/>
          <w:sz w:val="28"/>
          <w:szCs w:val="28"/>
        </w:rPr>
        <w:t>ропаганда здорового образа жизни; перечислить формы работы и мероприятия и дать краткую характеристику</w:t>
      </w:r>
      <w:r w:rsidRPr="00832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 мероприятий.</w:t>
      </w:r>
    </w:p>
    <w:p w:rsidR="003746BB" w:rsidRPr="0020079F" w:rsidRDefault="003746BB" w:rsidP="00552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552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0079F">
        <w:rPr>
          <w:rFonts w:ascii="Times New Roman" w:hAnsi="Times New Roman"/>
          <w:sz w:val="28"/>
          <w:szCs w:val="28"/>
        </w:rPr>
        <w:t>рганизация работы по профилактике наркомании и алкоголизма среди молодежи; перечислить формы работы и мероприятия и дать краткую характеристику</w:t>
      </w:r>
      <w:r w:rsidRPr="00832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 мероприятий.</w:t>
      </w:r>
    </w:p>
    <w:p w:rsidR="003746BB" w:rsidRDefault="003746BB" w:rsidP="00552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552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0079F">
        <w:rPr>
          <w:rFonts w:ascii="Times New Roman" w:hAnsi="Times New Roman"/>
          <w:sz w:val="28"/>
          <w:szCs w:val="28"/>
        </w:rPr>
        <w:t xml:space="preserve">ормы работы с молодежью по патриотическому воспитанию; перечислить формы работы и мероприятия и дать краткую характеристику </w:t>
      </w:r>
      <w:r>
        <w:rPr>
          <w:rFonts w:ascii="Times New Roman" w:hAnsi="Times New Roman"/>
          <w:sz w:val="28"/>
          <w:szCs w:val="28"/>
        </w:rPr>
        <w:t>содержания мероприятий.</w:t>
      </w:r>
    </w:p>
    <w:p w:rsidR="003746BB" w:rsidRPr="0020079F" w:rsidRDefault="003746BB" w:rsidP="00552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552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0079F">
        <w:rPr>
          <w:rFonts w:ascii="Times New Roman" w:hAnsi="Times New Roman"/>
          <w:sz w:val="28"/>
          <w:szCs w:val="28"/>
        </w:rPr>
        <w:t>олонтерские объединения на базе КДУ; перечислить и дать краткую характеристику</w:t>
      </w:r>
      <w:r w:rsidRPr="00832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3746BB" w:rsidRDefault="003746BB" w:rsidP="00552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6BB" w:rsidRPr="007D1DC2" w:rsidRDefault="003746BB" w:rsidP="00552F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 xml:space="preserve">Эффективность взаимодействия культурно - досуговых учреждений с органами власти (в том числе представительными органами), работа со средствами массовой информации, партнерство с государственными и общественными организациями с целью оказания разнообразной помощи и поддержки молодежи, в том числе по проведению мероприятий: форма сотрудничества, достигнутые в форме взаимодействия результаты. </w:t>
      </w: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83286A" w:rsidRDefault="003746BB" w:rsidP="00FA0C9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286A">
        <w:rPr>
          <w:rFonts w:ascii="Times New Roman" w:hAnsi="Times New Roman"/>
          <w:b/>
          <w:i/>
          <w:sz w:val="28"/>
          <w:szCs w:val="28"/>
        </w:rPr>
        <w:t>Предоставить в электронном виде 2 лучших сценария мероприятий для молодежи.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89D" w:rsidRDefault="0069089D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FFE" w:rsidRDefault="003746BB" w:rsidP="00552FFE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bookmarkStart w:id="21" w:name="_Toc517707488"/>
      <w:bookmarkStart w:id="22" w:name="_Toc517707658"/>
      <w:bookmarkStart w:id="23" w:name="_Toc26200788"/>
      <w:r w:rsidRPr="00EE02DF">
        <w:rPr>
          <w:rStyle w:val="4"/>
          <w:color w:val="auto"/>
          <w:sz w:val="28"/>
          <w:szCs w:val="28"/>
        </w:rPr>
        <w:t xml:space="preserve">Раздел </w:t>
      </w:r>
      <w:r w:rsidR="0069089D">
        <w:rPr>
          <w:rStyle w:val="4"/>
          <w:color w:val="auto"/>
          <w:sz w:val="28"/>
          <w:szCs w:val="28"/>
        </w:rPr>
        <w:t>9</w:t>
      </w:r>
      <w:r w:rsidRPr="00EE02DF">
        <w:rPr>
          <w:rStyle w:val="4"/>
          <w:color w:val="auto"/>
          <w:sz w:val="28"/>
          <w:szCs w:val="28"/>
        </w:rPr>
        <w:t>.</w:t>
      </w:r>
    </w:p>
    <w:p w:rsidR="003746BB" w:rsidRPr="00EE02DF" w:rsidRDefault="003746BB" w:rsidP="00552FFE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Работа с ветеранами и людьми с ограниченными возможностями здоровья</w:t>
      </w:r>
      <w:bookmarkEnd w:id="21"/>
      <w:bookmarkEnd w:id="22"/>
      <w:bookmarkEnd w:id="23"/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9D3AE2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D3AE2">
        <w:rPr>
          <w:rFonts w:ascii="Times New Roman" w:hAnsi="Times New Roman"/>
          <w:sz w:val="28"/>
          <w:szCs w:val="28"/>
          <w:lang w:eastAsia="ru-RU"/>
        </w:rPr>
        <w:t>Количество клубных формирований для ветеранов в процентном соотношении с предыдущим годом (+ или -);</w:t>
      </w:r>
    </w:p>
    <w:p w:rsidR="003746BB" w:rsidRPr="009D3AE2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D3AE2">
        <w:rPr>
          <w:rFonts w:ascii="Times New Roman" w:hAnsi="Times New Roman"/>
          <w:sz w:val="28"/>
          <w:szCs w:val="28"/>
          <w:lang w:eastAsia="ru-RU"/>
        </w:rPr>
        <w:t>Число ветеранов - участников клубных формирований в процентном соотношении с предыдущим годом (+ или -);</w:t>
      </w:r>
    </w:p>
    <w:p w:rsidR="003746BB" w:rsidRPr="009D3AE2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D3AE2">
        <w:rPr>
          <w:rFonts w:ascii="Times New Roman" w:hAnsi="Times New Roman"/>
          <w:sz w:val="28"/>
          <w:szCs w:val="28"/>
          <w:lang w:eastAsia="ru-RU"/>
        </w:rPr>
        <w:t>Количество мероприятий, проведенных для ветеранов за отчётный год, число ветеранов, участвовавших в них (+ или – с предыдущим годом)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0079F">
        <w:rPr>
          <w:rFonts w:ascii="Times New Roman" w:hAnsi="Times New Roman"/>
          <w:sz w:val="28"/>
          <w:szCs w:val="28"/>
        </w:rPr>
        <w:t>ормы и методы работы с ветеранами и лицами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0079F">
        <w:rPr>
          <w:rFonts w:ascii="Times New Roman" w:hAnsi="Times New Roman"/>
          <w:sz w:val="28"/>
          <w:szCs w:val="28"/>
        </w:rPr>
        <w:t>аким образом, кроме областной программы «Доступная среда» обеспечивается вовлечение людей с ограниченными возможностями здоровья в культурно-досуговую деятельность, какие новые услуги предоставляются этой категории населения;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86A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для ветеранов:</w:t>
      </w:r>
      <w:r w:rsidRPr="0083286A">
        <w:rPr>
          <w:rFonts w:ascii="Times New Roman" w:hAnsi="Times New Roman"/>
          <w:sz w:val="28"/>
          <w:szCs w:val="28"/>
        </w:rPr>
        <w:t xml:space="preserve">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079F">
        <w:rPr>
          <w:rFonts w:ascii="Times New Roman" w:hAnsi="Times New Roman"/>
          <w:sz w:val="28"/>
          <w:szCs w:val="28"/>
        </w:rPr>
        <w:t>ривлечение старшего поколения к руководству клубными формированиями и проведению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0079F">
        <w:rPr>
          <w:rFonts w:ascii="Times New Roman" w:hAnsi="Times New Roman"/>
          <w:sz w:val="28"/>
          <w:szCs w:val="28"/>
        </w:rPr>
        <w:t>лубы ветеранов, характеристика их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83286A" w:rsidRDefault="003746BB" w:rsidP="00FA0C9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286A">
        <w:rPr>
          <w:rFonts w:ascii="Times New Roman" w:hAnsi="Times New Roman"/>
          <w:b/>
          <w:i/>
          <w:sz w:val="28"/>
          <w:szCs w:val="28"/>
        </w:rPr>
        <w:t>Предоставить в электронном виде 2 лучших сценария мероприятий для ветеранов.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2201">
        <w:rPr>
          <w:rFonts w:ascii="Times New Roman" w:hAnsi="Times New Roman"/>
          <w:sz w:val="28"/>
          <w:szCs w:val="28"/>
          <w:lang w:eastAsia="ru-RU"/>
        </w:rPr>
        <w:t>Количество инклюзивных клубных формирований с участием людей с ограниченными возможностями здоровья в процентном соотношении с предыдущим годом (+ или -);</w:t>
      </w:r>
    </w:p>
    <w:p w:rsidR="003746BB" w:rsidRPr="00FF2201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2201">
        <w:rPr>
          <w:rFonts w:ascii="Times New Roman" w:hAnsi="Times New Roman"/>
          <w:sz w:val="28"/>
          <w:szCs w:val="28"/>
          <w:lang w:eastAsia="ru-RU"/>
        </w:rPr>
        <w:t>Число участников (инвалидов) в инклюзивных клубных формированиях, в процентном соотношении с предыдущим годом (+ или -);</w:t>
      </w:r>
    </w:p>
    <w:p w:rsidR="003746BB" w:rsidRPr="00FF2201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2201">
        <w:rPr>
          <w:rFonts w:ascii="Times New Roman" w:hAnsi="Times New Roman"/>
          <w:sz w:val="28"/>
          <w:szCs w:val="28"/>
          <w:lang w:eastAsia="ru-RU"/>
        </w:rPr>
        <w:t>Количество мероприятий, проведенных для людей с ограниченными возможностями здоровья, либо с их участием, в процентном соотношении с предыдущим годом (+ или -);</w:t>
      </w:r>
    </w:p>
    <w:p w:rsidR="003746BB" w:rsidRPr="00FF2201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2201">
        <w:rPr>
          <w:rFonts w:ascii="Times New Roman" w:hAnsi="Times New Roman"/>
          <w:sz w:val="28"/>
          <w:szCs w:val="28"/>
          <w:lang w:eastAsia="ru-RU"/>
        </w:rPr>
        <w:t>число участников, в процентном соотношении с предыдущим годом (+ или -);</w:t>
      </w:r>
    </w:p>
    <w:p w:rsidR="003746BB" w:rsidRPr="00FF2201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2201">
        <w:rPr>
          <w:rFonts w:ascii="Times New Roman" w:hAnsi="Times New Roman"/>
          <w:sz w:val="28"/>
          <w:szCs w:val="28"/>
          <w:lang w:eastAsia="ru-RU"/>
        </w:rPr>
        <w:t>Формы и методы работы с инвалидами (КДУ, ответственное за проведение, название мероприятия, дата мероприятия, форма мероприятия, уличное или в помещении, стационарное или выездное, возраст участников, количество участников, количество зрителей);</w:t>
      </w:r>
    </w:p>
    <w:p w:rsidR="003746BB" w:rsidRPr="00FF2201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2201">
        <w:rPr>
          <w:rFonts w:ascii="Times New Roman" w:hAnsi="Times New Roman"/>
          <w:sz w:val="28"/>
          <w:szCs w:val="28"/>
          <w:lang w:eastAsia="ru-RU"/>
        </w:rPr>
        <w:t>Мероприятия для лиц с ограниченными возможностями здоровья: дать краткую характеристику содержания мероприятий.</w:t>
      </w:r>
    </w:p>
    <w:p w:rsidR="003746BB" w:rsidRPr="00FF2201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2201">
        <w:rPr>
          <w:rFonts w:ascii="Times New Roman" w:hAnsi="Times New Roman"/>
          <w:sz w:val="28"/>
          <w:szCs w:val="28"/>
          <w:lang w:eastAsia="ru-RU"/>
        </w:rPr>
        <w:t>Клубы для людей с ограниченными возможностями здоровья, характеристика их деятельности;</w:t>
      </w:r>
    </w:p>
    <w:p w:rsidR="003746BB" w:rsidRPr="00FF2201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2201">
        <w:rPr>
          <w:rFonts w:ascii="Times New Roman" w:hAnsi="Times New Roman"/>
          <w:sz w:val="28"/>
          <w:szCs w:val="28"/>
          <w:lang w:eastAsia="ru-RU"/>
        </w:rPr>
        <w:t xml:space="preserve">Привлечение волонтеров при организации работы с людьми с ограниченными возможностями здоровья; 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F2201">
        <w:rPr>
          <w:rFonts w:ascii="Times New Roman" w:hAnsi="Times New Roman"/>
          <w:b/>
          <w:i/>
          <w:sz w:val="28"/>
          <w:szCs w:val="28"/>
        </w:rPr>
        <w:t>Предоставить в электронном виде 2 лучших сценария мероприятий для людей с ограниченными возможностями здоровья.</w:t>
      </w:r>
    </w:p>
    <w:p w:rsidR="003746BB" w:rsidRPr="00FF2201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FFE" w:rsidRDefault="003746BB" w:rsidP="00552FFE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24" w:name="_Toc517707489"/>
      <w:bookmarkStart w:id="25" w:name="_Toc517707659"/>
      <w:bookmarkStart w:id="26" w:name="_Toc26200789"/>
      <w:r w:rsidRPr="00EE02DF">
        <w:rPr>
          <w:rStyle w:val="4"/>
          <w:color w:val="auto"/>
          <w:sz w:val="28"/>
          <w:szCs w:val="28"/>
        </w:rPr>
        <w:t xml:space="preserve">Раздел </w:t>
      </w:r>
      <w:r w:rsidR="0069089D">
        <w:rPr>
          <w:rStyle w:val="4"/>
          <w:color w:val="auto"/>
          <w:sz w:val="28"/>
          <w:szCs w:val="28"/>
        </w:rPr>
        <w:t>10</w:t>
      </w:r>
      <w:r w:rsidRPr="00EE02DF">
        <w:rPr>
          <w:rStyle w:val="4"/>
          <w:color w:val="auto"/>
          <w:sz w:val="28"/>
          <w:szCs w:val="28"/>
        </w:rPr>
        <w:t>.</w:t>
      </w:r>
    </w:p>
    <w:p w:rsidR="003746BB" w:rsidRPr="00EE02DF" w:rsidRDefault="003746BB" w:rsidP="00552FFE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Деятельность учреждений клубного типа по сохранению традиционной народной культуры</w:t>
      </w:r>
      <w:bookmarkEnd w:id="24"/>
      <w:bookmarkEnd w:id="25"/>
      <w:bookmarkEnd w:id="26"/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 xml:space="preserve">Проводятся ли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Pr="00FF2201">
        <w:rPr>
          <w:rFonts w:ascii="Times New Roman" w:hAnsi="Times New Roman"/>
          <w:sz w:val="28"/>
          <w:szCs w:val="28"/>
        </w:rPr>
        <w:t xml:space="preserve"> народные традиционные праздники (название, описание, количество участников и зрителей)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>Какие формы работы при проведении мероприятий используются? (народные праздники календарного цикла, православные, престольные праздники и др.)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>Возрождение и реконструкция народных обрядов (название, описание)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 xml:space="preserve"> Какие мероприятия проводятся в районе по традиционной народной культуре? (фестивали, конкурсы, выставки, семинары, уроки, практикумы и т.д.)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>Проводятся ли мероприятия на местном материале. Соблюдая местные традиции и обычаи? (Какие именно мероприятия, название, описание).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 xml:space="preserve"> Какие материалы (литература, экспедиции и т.д) используются при проведении мероприятий по традиционной народной культуре? (описание, перечень)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>Количество фольклорных коллективов в районе, использующие фольклорный материал в своей деятельности. (Перечислить коллективы, краткое описание их деятельности, информация о руководителе, принадлежность к учреждению)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>Какая работа ведется с аутентичными фольклорными коллективами, в том числе с детскими? (участие в праздниках, в семинарах, концертная деятельность и т.д.)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>Источники формирования репертуара фольклорных коллективов.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>Существуют и собираются ли в районе коллекции экспонатов предметов быта, одежды, русского народа, игрушек и т.д.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 xml:space="preserve"> Занимаются ли фольклорные коллективы или студии ДПИ реконструкцией традиционного костюма? (перечень, описание)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>Существуют ли в районе Горницы, мини-музеи, уголки традиционной народной культуры, информация о мастерах ДПТ? (перечень, описание)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>Какая работа проводится по оказанию  методической помощи для сельских учреждений культуры  по традиционной народной культуре?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>Участие фольклорных коллективов в фестивалях, смотрах и конкурсах. (Какие? перечень, описание)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>Есть ли свои проекты по традиционной народной культуре?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>Организуются ли в районе фольклорно-этнографические экспедиции? (описание, опыт сбора)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3AE2">
        <w:rPr>
          <w:rFonts w:ascii="Times New Roman" w:hAnsi="Times New Roman"/>
          <w:b/>
          <w:i/>
          <w:sz w:val="28"/>
          <w:szCs w:val="28"/>
        </w:rPr>
        <w:t>Предоставить в электронном виде в качестве приложения самые лучшие сценарии проведенных фольклорных мероприятий (от 1 до 3 шт.).</w:t>
      </w:r>
    </w:p>
    <w:p w:rsidR="00552FFE" w:rsidRPr="009D3AE2" w:rsidRDefault="00552FFE" w:rsidP="00FA0C9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52FFE" w:rsidRPr="001164C2" w:rsidRDefault="003746BB" w:rsidP="00552FFE">
      <w:pPr>
        <w:pStyle w:val="2"/>
        <w:spacing w:line="240" w:lineRule="auto"/>
        <w:jc w:val="center"/>
        <w:rPr>
          <w:rStyle w:val="4"/>
          <w:i/>
          <w:color w:val="auto"/>
          <w:sz w:val="28"/>
          <w:szCs w:val="28"/>
        </w:rPr>
      </w:pPr>
      <w:bookmarkStart w:id="27" w:name="_Toc517707490"/>
      <w:bookmarkStart w:id="28" w:name="_Toc517707660"/>
      <w:bookmarkStart w:id="29" w:name="_Toc26200790"/>
      <w:r w:rsidRPr="001164C2">
        <w:rPr>
          <w:rStyle w:val="4"/>
          <w:i/>
          <w:color w:val="auto"/>
          <w:sz w:val="28"/>
          <w:szCs w:val="28"/>
        </w:rPr>
        <w:t xml:space="preserve">Раздел </w:t>
      </w:r>
      <w:r w:rsidR="0069089D">
        <w:rPr>
          <w:rStyle w:val="4"/>
          <w:i/>
          <w:color w:val="auto"/>
          <w:sz w:val="28"/>
          <w:szCs w:val="28"/>
        </w:rPr>
        <w:t>11</w:t>
      </w:r>
      <w:r w:rsidRPr="001164C2">
        <w:rPr>
          <w:rStyle w:val="4"/>
          <w:i/>
          <w:color w:val="auto"/>
          <w:sz w:val="28"/>
          <w:szCs w:val="28"/>
        </w:rPr>
        <w:t xml:space="preserve">. </w:t>
      </w:r>
    </w:p>
    <w:p w:rsidR="003746BB" w:rsidRPr="001164C2" w:rsidRDefault="003746BB" w:rsidP="00552FFE">
      <w:pPr>
        <w:pStyle w:val="2"/>
        <w:spacing w:line="240" w:lineRule="auto"/>
        <w:jc w:val="center"/>
        <w:rPr>
          <w:rStyle w:val="4"/>
          <w:i/>
          <w:color w:val="auto"/>
          <w:sz w:val="28"/>
          <w:szCs w:val="28"/>
        </w:rPr>
      </w:pPr>
      <w:r w:rsidRPr="001164C2">
        <w:rPr>
          <w:rStyle w:val="4"/>
          <w:i/>
          <w:color w:val="auto"/>
          <w:sz w:val="28"/>
          <w:szCs w:val="28"/>
        </w:rPr>
        <w:t>Деятельность учреждений клубного типа по сохранению межнационального согласия.</w:t>
      </w:r>
      <w:r w:rsidR="00552FFE" w:rsidRPr="001164C2">
        <w:rPr>
          <w:rStyle w:val="4"/>
          <w:i/>
          <w:color w:val="auto"/>
          <w:sz w:val="28"/>
          <w:szCs w:val="28"/>
        </w:rPr>
        <w:t xml:space="preserve"> </w:t>
      </w:r>
      <w:bookmarkEnd w:id="27"/>
      <w:bookmarkEnd w:id="28"/>
      <w:bookmarkEnd w:id="29"/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079F">
        <w:rPr>
          <w:rFonts w:ascii="Times New Roman" w:hAnsi="Times New Roman"/>
          <w:sz w:val="28"/>
          <w:szCs w:val="28"/>
        </w:rPr>
        <w:t>редставители национальностей и народов, проживающие в муниципальном образовании</w:t>
      </w:r>
      <w:r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0079F">
        <w:rPr>
          <w:rFonts w:ascii="Times New Roman" w:hAnsi="Times New Roman"/>
          <w:sz w:val="28"/>
          <w:szCs w:val="28"/>
        </w:rPr>
        <w:t>овлечение представителей других национальностей в культурно-досуговую деятельность и культурную жизнь муниципального образования;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с привлечением </w:t>
      </w:r>
      <w:r w:rsidR="001164C2">
        <w:rPr>
          <w:rFonts w:ascii="Times New Roman" w:hAnsi="Times New Roman"/>
          <w:sz w:val="28"/>
          <w:szCs w:val="28"/>
        </w:rPr>
        <w:t xml:space="preserve">представителей </w:t>
      </w:r>
      <w:r>
        <w:rPr>
          <w:rFonts w:ascii="Times New Roman" w:hAnsi="Times New Roman"/>
          <w:sz w:val="28"/>
          <w:szCs w:val="28"/>
        </w:rPr>
        <w:t>других национальностей:</w:t>
      </w:r>
      <w:r w:rsidRPr="00E50477">
        <w:rPr>
          <w:rFonts w:ascii="Times New Roman" w:hAnsi="Times New Roman"/>
          <w:sz w:val="28"/>
          <w:szCs w:val="28"/>
        </w:rPr>
        <w:t xml:space="preserve"> </w:t>
      </w:r>
      <w:r w:rsidRPr="0020079F">
        <w:rPr>
          <w:rFonts w:ascii="Times New Roman" w:hAnsi="Times New Roman"/>
          <w:sz w:val="28"/>
          <w:szCs w:val="28"/>
        </w:rPr>
        <w:t xml:space="preserve">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Клубные формирования с привлечением </w:t>
      </w:r>
      <w:r w:rsidR="001164C2">
        <w:rPr>
          <w:rFonts w:ascii="Times New Roman" w:hAnsi="Times New Roman"/>
          <w:sz w:val="28"/>
          <w:szCs w:val="28"/>
        </w:rPr>
        <w:t xml:space="preserve">представителей </w:t>
      </w:r>
      <w:r>
        <w:rPr>
          <w:rFonts w:ascii="Times New Roman" w:hAnsi="Times New Roman"/>
          <w:sz w:val="28"/>
          <w:szCs w:val="28"/>
        </w:rPr>
        <w:t>других национальностей: перечислить, дать краткую характеристику.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0079F">
        <w:rPr>
          <w:rFonts w:ascii="Times New Roman" w:hAnsi="Times New Roman"/>
          <w:sz w:val="28"/>
          <w:szCs w:val="28"/>
        </w:rPr>
        <w:t>ациональные танцы и песни в репертуаре творческих коллективов муниципального образования</w:t>
      </w:r>
      <w:r>
        <w:rPr>
          <w:rFonts w:ascii="Times New Roman" w:hAnsi="Times New Roman"/>
          <w:sz w:val="28"/>
          <w:szCs w:val="28"/>
        </w:rPr>
        <w:t>, перечислить клубные формирования и репертуар.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0079F">
        <w:rPr>
          <w:rFonts w:ascii="Times New Roman" w:hAnsi="Times New Roman"/>
          <w:sz w:val="28"/>
          <w:szCs w:val="28"/>
        </w:rPr>
        <w:t>частие творческих коллективов и солистов муниципального образования в смотрах и конкурсах национальных культур</w:t>
      </w:r>
      <w:r>
        <w:rPr>
          <w:rFonts w:ascii="Times New Roman" w:hAnsi="Times New Roman"/>
          <w:sz w:val="28"/>
          <w:szCs w:val="28"/>
        </w:rPr>
        <w:t>:</w:t>
      </w:r>
      <w:r w:rsidRPr="009B3730">
        <w:rPr>
          <w:rFonts w:ascii="Times New Roman" w:hAnsi="Times New Roman"/>
          <w:sz w:val="28"/>
          <w:szCs w:val="28"/>
        </w:rPr>
        <w:t xml:space="preserve"> </w:t>
      </w:r>
      <w:r w:rsidRPr="0020079F">
        <w:rPr>
          <w:rFonts w:ascii="Times New Roman" w:hAnsi="Times New Roman"/>
          <w:sz w:val="28"/>
          <w:szCs w:val="28"/>
        </w:rPr>
        <w:t xml:space="preserve">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0079F">
        <w:rPr>
          <w:rFonts w:ascii="Times New Roman" w:hAnsi="Times New Roman"/>
          <w:sz w:val="28"/>
          <w:szCs w:val="28"/>
        </w:rPr>
        <w:t>айонные фестивали, смотры и конкурсы национальных культур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0079F">
        <w:rPr>
          <w:rFonts w:ascii="Times New Roman" w:hAnsi="Times New Roman"/>
          <w:sz w:val="28"/>
          <w:szCs w:val="28"/>
        </w:rPr>
        <w:t xml:space="preserve">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30" w:name="_Toc517707491"/>
      <w:bookmarkStart w:id="31" w:name="_Toc517707661"/>
      <w:bookmarkStart w:id="32" w:name="_Toc26200791"/>
      <w:r w:rsidRPr="00EE02DF">
        <w:rPr>
          <w:rStyle w:val="4"/>
          <w:color w:val="auto"/>
          <w:sz w:val="28"/>
          <w:szCs w:val="28"/>
        </w:rPr>
        <w:t>Раздел 1</w:t>
      </w:r>
      <w:r w:rsidR="0069089D">
        <w:rPr>
          <w:rStyle w:val="4"/>
          <w:color w:val="auto"/>
          <w:sz w:val="28"/>
          <w:szCs w:val="28"/>
        </w:rPr>
        <w:t>2</w:t>
      </w:r>
      <w:r w:rsidRPr="00EE02DF">
        <w:rPr>
          <w:rStyle w:val="4"/>
          <w:color w:val="auto"/>
          <w:sz w:val="28"/>
          <w:szCs w:val="28"/>
        </w:rPr>
        <w:t>.</w:t>
      </w:r>
    </w:p>
    <w:p w:rsidR="003746BB" w:rsidRPr="00EE02DF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Организация и проведение культурно-массовых мероприятий</w:t>
      </w:r>
      <w:bookmarkEnd w:id="30"/>
      <w:bookmarkEnd w:id="31"/>
      <w:bookmarkEnd w:id="32"/>
    </w:p>
    <w:p w:rsidR="003746BB" w:rsidRPr="0020079F" w:rsidRDefault="003746BB" w:rsidP="00FA0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Pr="007D1DC2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>Перечислить наиболее масштабные мероприятия разных уровней (районные, городские, межпоселенческие, уровня поселений и т.д.), раскрыть их основное содержание, указать число их участников и зрителей.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9B3730" w:rsidRDefault="003746BB" w:rsidP="00FA0C9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B3730">
        <w:rPr>
          <w:rFonts w:ascii="Times New Roman" w:hAnsi="Times New Roman"/>
          <w:b/>
          <w:i/>
          <w:sz w:val="28"/>
          <w:szCs w:val="28"/>
        </w:rPr>
        <w:t>Предоставить в электронном виде в качестве приложения самые лучшие сценарии проведенных мероприятий (от 1 до 3 шт.).</w:t>
      </w:r>
    </w:p>
    <w:p w:rsidR="003746BB" w:rsidRDefault="003746BB" w:rsidP="00FA0C90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672AC" w:rsidRPr="0020079F" w:rsidRDefault="009672AC" w:rsidP="00FA0C90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33" w:name="_Toc517707492"/>
      <w:bookmarkStart w:id="34" w:name="_Toc517707662"/>
      <w:bookmarkStart w:id="35" w:name="_Toc26200792"/>
      <w:r w:rsidRPr="00EE02DF">
        <w:rPr>
          <w:rStyle w:val="4"/>
          <w:color w:val="auto"/>
          <w:sz w:val="28"/>
          <w:szCs w:val="28"/>
        </w:rPr>
        <w:t>Раздел 1</w:t>
      </w:r>
      <w:r w:rsidR="0069089D">
        <w:rPr>
          <w:rStyle w:val="4"/>
          <w:color w:val="auto"/>
          <w:sz w:val="28"/>
          <w:szCs w:val="28"/>
        </w:rPr>
        <w:t>3</w:t>
      </w:r>
      <w:r w:rsidRPr="00EE02DF">
        <w:rPr>
          <w:rStyle w:val="4"/>
          <w:color w:val="auto"/>
          <w:sz w:val="28"/>
          <w:szCs w:val="28"/>
        </w:rPr>
        <w:t xml:space="preserve">. </w:t>
      </w:r>
    </w:p>
    <w:p w:rsidR="003746BB" w:rsidRPr="00EE02DF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Состояние и развитие кинообслуживания населения муниципального образования</w:t>
      </w:r>
      <w:bookmarkEnd w:id="33"/>
      <w:bookmarkEnd w:id="34"/>
      <w:bookmarkEnd w:id="35"/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B3730">
        <w:rPr>
          <w:rFonts w:ascii="Times New Roman" w:hAnsi="Times New Roman"/>
          <w:sz w:val="28"/>
          <w:szCs w:val="28"/>
        </w:rPr>
        <w:t>нализ деятельности грантовых (Фонд кино) кинотеатров при их наличии в муниципальном образовании</w:t>
      </w:r>
      <w:r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B3730">
        <w:rPr>
          <w:rFonts w:ascii="Times New Roman" w:hAnsi="Times New Roman"/>
          <w:sz w:val="28"/>
          <w:szCs w:val="28"/>
        </w:rPr>
        <w:t>нализ деятельности КДУ, ведущих регулярные благотворительные кинопоказы</w:t>
      </w:r>
      <w:r>
        <w:rPr>
          <w:rFonts w:ascii="Times New Roman" w:hAnsi="Times New Roman"/>
          <w:sz w:val="28"/>
          <w:szCs w:val="28"/>
        </w:rPr>
        <w:t>.</w:t>
      </w:r>
    </w:p>
    <w:p w:rsidR="003746BB" w:rsidRPr="009B3730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9B3730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B3730">
        <w:rPr>
          <w:rFonts w:ascii="Times New Roman" w:hAnsi="Times New Roman"/>
          <w:sz w:val="28"/>
          <w:szCs w:val="28"/>
        </w:rPr>
        <w:t>кция «Ночь кино», всероссийские фестивали мультипликации</w:t>
      </w:r>
      <w:r>
        <w:rPr>
          <w:rFonts w:ascii="Times New Roman" w:hAnsi="Times New Roman"/>
          <w:sz w:val="28"/>
          <w:szCs w:val="28"/>
        </w:rPr>
        <w:t>, фестиваль Уличного кино и т.д.</w:t>
      </w:r>
      <w:r w:rsidRPr="009B373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КДУ</w:t>
      </w:r>
      <w:r w:rsidRPr="009B373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9B3730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B3730">
        <w:rPr>
          <w:rFonts w:ascii="Times New Roman" w:hAnsi="Times New Roman"/>
          <w:sz w:val="28"/>
          <w:szCs w:val="28"/>
        </w:rPr>
        <w:t>нализ работы учреждений по организации кинопоказов хроникально-документальных фильмов о Костромской области ОТРК «Русь» и ГТРК «Кострома»</w:t>
      </w:r>
      <w:r>
        <w:rPr>
          <w:rFonts w:ascii="Times New Roman" w:hAnsi="Times New Roman"/>
          <w:sz w:val="28"/>
          <w:szCs w:val="28"/>
        </w:rPr>
        <w:t>.</w:t>
      </w: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B3730">
        <w:rPr>
          <w:rFonts w:ascii="Times New Roman" w:hAnsi="Times New Roman"/>
          <w:sz w:val="28"/>
          <w:szCs w:val="28"/>
        </w:rPr>
        <w:t>нализ деятельности киноклубов в учреждениях муниципального образования</w:t>
      </w:r>
      <w:r>
        <w:rPr>
          <w:rFonts w:ascii="Times New Roman" w:hAnsi="Times New Roman"/>
          <w:sz w:val="28"/>
          <w:szCs w:val="28"/>
        </w:rPr>
        <w:t>:</w:t>
      </w:r>
      <w:r w:rsidRPr="00321F32">
        <w:rPr>
          <w:rFonts w:ascii="Times New Roman" w:hAnsi="Times New Roman"/>
          <w:sz w:val="28"/>
          <w:szCs w:val="28"/>
        </w:rPr>
        <w:t xml:space="preserve"> </w:t>
      </w:r>
      <w:r w:rsidRPr="0020079F">
        <w:rPr>
          <w:rFonts w:ascii="Times New Roman" w:hAnsi="Times New Roman"/>
          <w:sz w:val="28"/>
          <w:szCs w:val="28"/>
        </w:rPr>
        <w:t xml:space="preserve">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B3730">
        <w:rPr>
          <w:rFonts w:ascii="Times New Roman" w:hAnsi="Times New Roman"/>
          <w:sz w:val="28"/>
          <w:szCs w:val="28"/>
        </w:rPr>
        <w:t>пыт использования потенциала кино в организации семейного досуга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0079F">
        <w:rPr>
          <w:rFonts w:ascii="Times New Roman" w:hAnsi="Times New Roman"/>
          <w:sz w:val="28"/>
          <w:szCs w:val="28"/>
        </w:rPr>
        <w:t xml:space="preserve">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Pr="009B3730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B3730">
        <w:rPr>
          <w:rFonts w:ascii="Times New Roman" w:hAnsi="Times New Roman"/>
          <w:sz w:val="28"/>
          <w:szCs w:val="28"/>
        </w:rPr>
        <w:t>пыт использования потенциала кино в организации досуга старшего поколения</w:t>
      </w:r>
      <w:r>
        <w:rPr>
          <w:rFonts w:ascii="Times New Roman" w:hAnsi="Times New Roman"/>
          <w:sz w:val="28"/>
          <w:szCs w:val="28"/>
        </w:rPr>
        <w:t>:</w:t>
      </w:r>
      <w:r w:rsidRPr="00321F32">
        <w:rPr>
          <w:rFonts w:ascii="Times New Roman" w:hAnsi="Times New Roman"/>
          <w:sz w:val="28"/>
          <w:szCs w:val="28"/>
        </w:rPr>
        <w:t xml:space="preserve"> </w:t>
      </w:r>
      <w:r w:rsidRPr="0020079F">
        <w:rPr>
          <w:rFonts w:ascii="Times New Roman" w:hAnsi="Times New Roman"/>
          <w:sz w:val="28"/>
          <w:szCs w:val="28"/>
        </w:rPr>
        <w:t xml:space="preserve">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Pr="009B3730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B3730">
        <w:rPr>
          <w:rFonts w:ascii="Times New Roman" w:hAnsi="Times New Roman"/>
          <w:sz w:val="28"/>
          <w:szCs w:val="28"/>
        </w:rPr>
        <w:t>пыт проведения комплексных культурно-массовых мероприятий (концерт+кино, интерактивная программа+кино и т.д.) в культурно-досуговых учреждениях муниципального образования</w:t>
      </w:r>
      <w:r>
        <w:rPr>
          <w:rFonts w:ascii="Times New Roman" w:hAnsi="Times New Roman"/>
          <w:sz w:val="28"/>
          <w:szCs w:val="28"/>
        </w:rPr>
        <w:t>:</w:t>
      </w:r>
      <w:r w:rsidRPr="00321F32">
        <w:rPr>
          <w:rFonts w:ascii="Times New Roman" w:hAnsi="Times New Roman"/>
          <w:sz w:val="28"/>
          <w:szCs w:val="28"/>
        </w:rPr>
        <w:t xml:space="preserve"> </w:t>
      </w:r>
      <w:r w:rsidRPr="0020079F">
        <w:rPr>
          <w:rFonts w:ascii="Times New Roman" w:hAnsi="Times New Roman"/>
          <w:sz w:val="28"/>
          <w:szCs w:val="28"/>
        </w:rPr>
        <w:t xml:space="preserve">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B3730">
        <w:rPr>
          <w:rFonts w:ascii="Times New Roman" w:hAnsi="Times New Roman"/>
          <w:sz w:val="28"/>
          <w:szCs w:val="28"/>
        </w:rPr>
        <w:t>нализ сотрудничества с учреждениями образования в организации кинопоказов</w:t>
      </w:r>
      <w:r>
        <w:rPr>
          <w:rFonts w:ascii="Times New Roman" w:hAnsi="Times New Roman"/>
          <w:sz w:val="28"/>
          <w:szCs w:val="28"/>
        </w:rPr>
        <w:t>:</w:t>
      </w:r>
      <w:r w:rsidRPr="00321F32">
        <w:rPr>
          <w:rFonts w:ascii="Times New Roman" w:hAnsi="Times New Roman"/>
          <w:sz w:val="28"/>
          <w:szCs w:val="28"/>
        </w:rPr>
        <w:t xml:space="preserve"> </w:t>
      </w:r>
      <w:r w:rsidRPr="0020079F">
        <w:rPr>
          <w:rFonts w:ascii="Times New Roman" w:hAnsi="Times New Roman"/>
          <w:sz w:val="28"/>
          <w:szCs w:val="28"/>
        </w:rPr>
        <w:t xml:space="preserve">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2AC" w:rsidRPr="009B3730" w:rsidRDefault="009672AC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36" w:name="_Toc517707493"/>
      <w:bookmarkStart w:id="37" w:name="_Toc517707663"/>
      <w:bookmarkStart w:id="38" w:name="_Toc26200793"/>
      <w:r w:rsidRPr="00EE02DF">
        <w:rPr>
          <w:rStyle w:val="4"/>
          <w:color w:val="auto"/>
          <w:sz w:val="28"/>
          <w:szCs w:val="28"/>
        </w:rPr>
        <w:t>Раздел 1</w:t>
      </w:r>
      <w:r w:rsidR="0069089D">
        <w:rPr>
          <w:rStyle w:val="4"/>
          <w:color w:val="auto"/>
          <w:sz w:val="28"/>
          <w:szCs w:val="28"/>
        </w:rPr>
        <w:t>4</w:t>
      </w:r>
      <w:r w:rsidRPr="00EE02DF">
        <w:rPr>
          <w:rStyle w:val="4"/>
          <w:color w:val="auto"/>
          <w:sz w:val="28"/>
          <w:szCs w:val="28"/>
        </w:rPr>
        <w:t xml:space="preserve">. </w:t>
      </w:r>
    </w:p>
    <w:p w:rsidR="003746BB" w:rsidRPr="00EE02DF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Формы внестационарного обслуживания населения сельских поселений</w:t>
      </w:r>
      <w:bookmarkEnd w:id="36"/>
      <w:bookmarkEnd w:id="37"/>
      <w:bookmarkEnd w:id="38"/>
      <w:r w:rsidR="0069089D">
        <w:rPr>
          <w:rStyle w:val="4"/>
          <w:color w:val="auto"/>
          <w:sz w:val="28"/>
          <w:szCs w:val="28"/>
        </w:rPr>
        <w:t xml:space="preserve"> и межмуниципального культурного обмена</w:t>
      </w: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21F32">
        <w:rPr>
          <w:rFonts w:ascii="Times New Roman" w:hAnsi="Times New Roman"/>
          <w:sz w:val="28"/>
          <w:szCs w:val="28"/>
        </w:rPr>
        <w:t>ыездные концертные программы и другие культурно-массовые мероприятия творческих коллективов районных КДУ в сельские поселения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0079F">
        <w:rPr>
          <w:rFonts w:ascii="Times New Roman" w:hAnsi="Times New Roman"/>
          <w:sz w:val="28"/>
          <w:szCs w:val="28"/>
        </w:rPr>
        <w:t xml:space="preserve">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Pr="00321F32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0079F">
        <w:rPr>
          <w:rFonts w:ascii="Times New Roman" w:hAnsi="Times New Roman"/>
          <w:sz w:val="28"/>
          <w:szCs w:val="28"/>
        </w:rPr>
        <w:t>ыездные концерты и спектакли самодеятельных художественных коллективов в населенные пункты сельских поселений, имеющи</w:t>
      </w:r>
      <w:r>
        <w:rPr>
          <w:rFonts w:ascii="Times New Roman" w:hAnsi="Times New Roman"/>
          <w:sz w:val="28"/>
          <w:szCs w:val="28"/>
        </w:rPr>
        <w:t>е</w:t>
      </w:r>
      <w:r w:rsidRPr="0020079F">
        <w:rPr>
          <w:rFonts w:ascii="Times New Roman" w:hAnsi="Times New Roman"/>
          <w:sz w:val="28"/>
          <w:szCs w:val="28"/>
        </w:rPr>
        <w:t xml:space="preserve"> стационарные КДУ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0079F">
        <w:rPr>
          <w:rFonts w:ascii="Times New Roman" w:hAnsi="Times New Roman"/>
          <w:sz w:val="28"/>
          <w:szCs w:val="28"/>
        </w:rPr>
        <w:t xml:space="preserve">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0079F">
        <w:rPr>
          <w:rFonts w:ascii="Times New Roman" w:hAnsi="Times New Roman"/>
          <w:sz w:val="28"/>
          <w:szCs w:val="28"/>
        </w:rPr>
        <w:t>ыездные концерты и спектакли самодеятельных художественных коллективов в населенные пункты сельских поселений, не имеющих стационарных КДУ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0079F">
        <w:rPr>
          <w:rFonts w:ascii="Times New Roman" w:hAnsi="Times New Roman"/>
          <w:sz w:val="28"/>
          <w:szCs w:val="28"/>
        </w:rPr>
        <w:t xml:space="preserve">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0079F">
        <w:rPr>
          <w:rFonts w:ascii="Times New Roman" w:hAnsi="Times New Roman"/>
          <w:sz w:val="28"/>
          <w:szCs w:val="28"/>
        </w:rPr>
        <w:t>ндивидуальное выездное культурно-досуговое обслуживание ветеранов и инвалидов, привлечение волонтеров.</w:t>
      </w:r>
    </w:p>
    <w:p w:rsidR="0069089D" w:rsidRDefault="0069089D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89D" w:rsidRDefault="0069089D" w:rsidP="00690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21F32">
        <w:rPr>
          <w:rFonts w:ascii="Times New Roman" w:hAnsi="Times New Roman"/>
          <w:sz w:val="28"/>
          <w:szCs w:val="28"/>
        </w:rPr>
        <w:t xml:space="preserve">ыездные концертные программы и другие культурно-массовые мероприятия творческих коллективов </w:t>
      </w:r>
      <w:r>
        <w:rPr>
          <w:rFonts w:ascii="Times New Roman" w:hAnsi="Times New Roman"/>
          <w:sz w:val="28"/>
          <w:szCs w:val="28"/>
        </w:rPr>
        <w:t>муниципального образования в рамках межмуниципального культурного обмена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0079F">
        <w:rPr>
          <w:rFonts w:ascii="Times New Roman" w:hAnsi="Times New Roman"/>
          <w:sz w:val="28"/>
          <w:szCs w:val="28"/>
        </w:rPr>
        <w:t xml:space="preserve">перечислить формы работы и мероприятия и </w:t>
      </w:r>
      <w:r w:rsidRPr="0008490A">
        <w:rPr>
          <w:rFonts w:ascii="Times New Roman" w:hAnsi="Times New Roman"/>
          <w:sz w:val="28"/>
          <w:szCs w:val="28"/>
        </w:rPr>
        <w:t>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содержания мероприятий.</w:t>
      </w:r>
    </w:p>
    <w:p w:rsidR="0069089D" w:rsidRPr="00321F32" w:rsidRDefault="0069089D" w:rsidP="00690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89D" w:rsidRDefault="0069089D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bookmarkStart w:id="39" w:name="_Toc517707494"/>
      <w:bookmarkStart w:id="40" w:name="_Toc517707664"/>
      <w:bookmarkStart w:id="41" w:name="_Toc26200794"/>
      <w:r w:rsidRPr="00EE02DF">
        <w:rPr>
          <w:rStyle w:val="4"/>
          <w:color w:val="auto"/>
          <w:sz w:val="28"/>
          <w:szCs w:val="28"/>
        </w:rPr>
        <w:t>Раздел 1</w:t>
      </w:r>
      <w:r w:rsidR="0069089D">
        <w:rPr>
          <w:rStyle w:val="4"/>
          <w:color w:val="auto"/>
          <w:sz w:val="28"/>
          <w:szCs w:val="28"/>
        </w:rPr>
        <w:t>5</w:t>
      </w:r>
      <w:r w:rsidRPr="00EE02DF">
        <w:rPr>
          <w:rStyle w:val="4"/>
          <w:color w:val="auto"/>
          <w:sz w:val="28"/>
          <w:szCs w:val="28"/>
        </w:rPr>
        <w:t xml:space="preserve">. </w:t>
      </w:r>
    </w:p>
    <w:p w:rsidR="009672AC" w:rsidRDefault="003746BB" w:rsidP="009672AC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 xml:space="preserve">Поиск и внедрение перспективных форм </w:t>
      </w:r>
    </w:p>
    <w:p w:rsidR="003746BB" w:rsidRPr="00EE02DF" w:rsidRDefault="003746BB" w:rsidP="009672AC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социально-культурной деятельности</w:t>
      </w:r>
      <w:bookmarkEnd w:id="39"/>
      <w:bookmarkEnd w:id="40"/>
      <w:bookmarkEnd w:id="41"/>
    </w:p>
    <w:p w:rsidR="003746BB" w:rsidRDefault="003746BB" w:rsidP="00FA0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0079F">
        <w:rPr>
          <w:rFonts w:ascii="Times New Roman" w:hAnsi="Times New Roman"/>
          <w:sz w:val="28"/>
          <w:szCs w:val="28"/>
        </w:rPr>
        <w:t>овые формы и методы работы, внедренные за 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0079F">
        <w:rPr>
          <w:rFonts w:ascii="Times New Roman" w:hAnsi="Times New Roman"/>
          <w:sz w:val="28"/>
          <w:szCs w:val="28"/>
        </w:rPr>
        <w:t>сточник создания этих форм (опыт других учреждений, телевидение, авторские разработки и т.д.)</w:t>
      </w:r>
      <w:r>
        <w:rPr>
          <w:rFonts w:ascii="Times New Roman" w:hAnsi="Times New Roman"/>
          <w:sz w:val="28"/>
          <w:szCs w:val="28"/>
        </w:rPr>
        <w:t>.</w:t>
      </w: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0079F">
        <w:rPr>
          <w:rFonts w:ascii="Times New Roman" w:hAnsi="Times New Roman"/>
          <w:sz w:val="28"/>
          <w:szCs w:val="28"/>
        </w:rPr>
        <w:t>акие проекты на получение дополнительного финансирования учреждений культурно-досугового типа были написаны и направлены грантодателям в 20</w:t>
      </w:r>
      <w:r w:rsidR="007D1DC2">
        <w:rPr>
          <w:rFonts w:ascii="Times New Roman" w:hAnsi="Times New Roman"/>
          <w:sz w:val="28"/>
          <w:szCs w:val="28"/>
        </w:rPr>
        <w:t>2</w:t>
      </w:r>
      <w:r w:rsidR="001920E2">
        <w:rPr>
          <w:rFonts w:ascii="Times New Roman" w:hAnsi="Times New Roman"/>
          <w:sz w:val="28"/>
          <w:szCs w:val="28"/>
        </w:rPr>
        <w:t>3</w:t>
      </w:r>
      <w:r w:rsidRPr="0020079F">
        <w:rPr>
          <w:rFonts w:ascii="Times New Roman" w:hAnsi="Times New Roman"/>
          <w:sz w:val="28"/>
          <w:szCs w:val="28"/>
        </w:rPr>
        <w:t xml:space="preserve"> г.</w:t>
      </w: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42" w:name="_Toc517707495"/>
      <w:bookmarkStart w:id="43" w:name="_Toc517707665"/>
      <w:bookmarkStart w:id="44" w:name="_Toc26200795"/>
      <w:r w:rsidRPr="00EE02DF">
        <w:rPr>
          <w:rStyle w:val="4"/>
          <w:color w:val="auto"/>
          <w:sz w:val="28"/>
          <w:szCs w:val="28"/>
        </w:rPr>
        <w:t>Раздел 1</w:t>
      </w:r>
      <w:r w:rsidR="0069089D">
        <w:rPr>
          <w:rStyle w:val="4"/>
          <w:color w:val="auto"/>
          <w:sz w:val="28"/>
          <w:szCs w:val="28"/>
        </w:rPr>
        <w:t>6</w:t>
      </w:r>
      <w:r w:rsidRPr="00EE02DF">
        <w:rPr>
          <w:rStyle w:val="4"/>
          <w:color w:val="auto"/>
          <w:sz w:val="28"/>
          <w:szCs w:val="28"/>
        </w:rPr>
        <w:t xml:space="preserve">. </w:t>
      </w:r>
    </w:p>
    <w:p w:rsidR="003746BB" w:rsidRPr="00EE02DF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Развитие платных услуг</w:t>
      </w:r>
      <w:bookmarkEnd w:id="42"/>
      <w:bookmarkEnd w:id="43"/>
      <w:bookmarkEnd w:id="44"/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0079F">
        <w:rPr>
          <w:rFonts w:ascii="Times New Roman" w:hAnsi="Times New Roman"/>
          <w:sz w:val="28"/>
          <w:szCs w:val="28"/>
        </w:rPr>
        <w:t>сновные виды платных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0079F">
        <w:rPr>
          <w:rFonts w:ascii="Times New Roman" w:hAnsi="Times New Roman"/>
          <w:sz w:val="28"/>
          <w:szCs w:val="28"/>
        </w:rPr>
        <w:t>величение или сокращение их количества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079F">
        <w:rPr>
          <w:rFonts w:ascii="Times New Roman" w:hAnsi="Times New Roman"/>
          <w:sz w:val="28"/>
          <w:szCs w:val="28"/>
        </w:rPr>
        <w:t>причины этого</w:t>
      </w:r>
      <w:r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079F">
        <w:rPr>
          <w:rFonts w:ascii="Times New Roman" w:hAnsi="Times New Roman"/>
          <w:sz w:val="28"/>
          <w:szCs w:val="28"/>
        </w:rPr>
        <w:t>ерспективы развития платных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45" w:name="_Toc517707496"/>
      <w:bookmarkStart w:id="46" w:name="_Toc517707666"/>
      <w:bookmarkStart w:id="47" w:name="_Toc26200796"/>
      <w:r w:rsidRPr="00EE02DF">
        <w:rPr>
          <w:rStyle w:val="4"/>
          <w:color w:val="auto"/>
          <w:sz w:val="28"/>
          <w:szCs w:val="28"/>
        </w:rPr>
        <w:t>Раздел 1</w:t>
      </w:r>
      <w:r w:rsidR="0069089D">
        <w:rPr>
          <w:rStyle w:val="4"/>
          <w:color w:val="auto"/>
          <w:sz w:val="28"/>
          <w:szCs w:val="28"/>
        </w:rPr>
        <w:t>7</w:t>
      </w:r>
      <w:r w:rsidRPr="00EE02DF">
        <w:rPr>
          <w:rStyle w:val="4"/>
          <w:color w:val="auto"/>
          <w:sz w:val="28"/>
          <w:szCs w:val="28"/>
        </w:rPr>
        <w:t>.</w:t>
      </w:r>
    </w:p>
    <w:p w:rsidR="003746BB" w:rsidRPr="00EE02DF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Работа с кадрами учреждений клубного типа</w:t>
      </w:r>
      <w:bookmarkEnd w:id="45"/>
      <w:bookmarkEnd w:id="46"/>
      <w:bookmarkEnd w:id="47"/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0079F">
        <w:rPr>
          <w:rFonts w:ascii="Times New Roman" w:hAnsi="Times New Roman"/>
          <w:sz w:val="28"/>
          <w:szCs w:val="28"/>
        </w:rPr>
        <w:t>нализ кадрового состава учреждений культурно-досугового типа</w:t>
      </w:r>
      <w:r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0079F">
        <w:rPr>
          <w:rFonts w:ascii="Times New Roman" w:hAnsi="Times New Roman"/>
          <w:sz w:val="28"/>
          <w:szCs w:val="28"/>
        </w:rPr>
        <w:t xml:space="preserve">частие специалистов КДУ в </w:t>
      </w:r>
      <w:r>
        <w:rPr>
          <w:rFonts w:ascii="Times New Roman" w:hAnsi="Times New Roman"/>
          <w:sz w:val="28"/>
          <w:szCs w:val="28"/>
        </w:rPr>
        <w:t>конференциях</w:t>
      </w:r>
      <w:r w:rsidRPr="0020079F">
        <w:rPr>
          <w:rFonts w:ascii="Times New Roman" w:hAnsi="Times New Roman"/>
          <w:sz w:val="28"/>
          <w:szCs w:val="28"/>
        </w:rPr>
        <w:t xml:space="preserve"> ОГБУК </w:t>
      </w:r>
      <w:r w:rsidR="001920E2">
        <w:rPr>
          <w:rFonts w:ascii="Times New Roman" w:hAnsi="Times New Roman"/>
          <w:sz w:val="28"/>
          <w:szCs w:val="28"/>
        </w:rPr>
        <w:t>«Областной Дом народного творчества им. Иосифа Кобзона»</w:t>
      </w:r>
      <w:r>
        <w:rPr>
          <w:rFonts w:ascii="Times New Roman" w:hAnsi="Times New Roman"/>
          <w:sz w:val="28"/>
          <w:szCs w:val="28"/>
        </w:rPr>
        <w:t xml:space="preserve"> («Дорогами народных традиций», летние практики, работа с ветеранами).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на учебу.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системы методической помощи на уровне муниципального образования.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079F">
        <w:rPr>
          <w:rFonts w:ascii="Times New Roman" w:hAnsi="Times New Roman"/>
          <w:sz w:val="28"/>
          <w:szCs w:val="28"/>
        </w:rPr>
        <w:t>роведение учебных мероприятий с работниками района по всем жанрам и направлениям социально-культурной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48" w:name="_Toc517707497"/>
      <w:bookmarkStart w:id="49" w:name="_Toc517707667"/>
      <w:bookmarkStart w:id="50" w:name="_Toc26200797"/>
      <w:r w:rsidRPr="00EE02DF">
        <w:rPr>
          <w:rStyle w:val="4"/>
          <w:color w:val="auto"/>
          <w:sz w:val="28"/>
          <w:szCs w:val="28"/>
        </w:rPr>
        <w:t>Раздел 1</w:t>
      </w:r>
      <w:r w:rsidR="0069089D">
        <w:rPr>
          <w:rStyle w:val="4"/>
          <w:color w:val="auto"/>
          <w:sz w:val="28"/>
          <w:szCs w:val="28"/>
        </w:rPr>
        <w:t>8</w:t>
      </w:r>
      <w:r w:rsidRPr="00EE02DF">
        <w:rPr>
          <w:rStyle w:val="4"/>
          <w:color w:val="auto"/>
          <w:sz w:val="28"/>
          <w:szCs w:val="28"/>
        </w:rPr>
        <w:t>.</w:t>
      </w:r>
    </w:p>
    <w:p w:rsidR="003746BB" w:rsidRPr="00EE02DF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Состояние и перспективы развития материально-технической базы учреждений клубного типа района</w:t>
      </w:r>
      <w:bookmarkEnd w:id="48"/>
      <w:bookmarkEnd w:id="49"/>
      <w:bookmarkEnd w:id="50"/>
    </w:p>
    <w:p w:rsidR="003746BB" w:rsidRPr="0020079F" w:rsidRDefault="003746BB" w:rsidP="00967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0079F">
        <w:rPr>
          <w:rFonts w:ascii="Times New Roman" w:hAnsi="Times New Roman"/>
          <w:sz w:val="28"/>
          <w:szCs w:val="28"/>
        </w:rPr>
        <w:t>остояние, перспективы развития и укрепления материально-технической базы учреждений клубного типа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0079F">
        <w:rPr>
          <w:rFonts w:ascii="Times New Roman" w:hAnsi="Times New Roman"/>
          <w:sz w:val="28"/>
          <w:szCs w:val="28"/>
        </w:rPr>
        <w:t>частие учреждений культурно-досугового типа в проектах «Местный дом культуры», «Общественная инициатива» и др.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0079F">
        <w:rPr>
          <w:rFonts w:ascii="Times New Roman" w:hAnsi="Times New Roman"/>
          <w:sz w:val="28"/>
          <w:szCs w:val="28"/>
        </w:rPr>
        <w:t>троительство и ремонт учреждений клубного типа, их оснащенность, благоустройство территории вокруг учреждения клубного типа</w:t>
      </w:r>
      <w:r>
        <w:rPr>
          <w:rFonts w:ascii="Times New Roman" w:hAnsi="Times New Roman"/>
          <w:sz w:val="28"/>
          <w:szCs w:val="28"/>
        </w:rPr>
        <w:t xml:space="preserve"> (сравнение с предыдущим годом).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материально-технической базы КДУ в 20</w:t>
      </w:r>
      <w:r w:rsidR="00DE513E">
        <w:rPr>
          <w:rFonts w:ascii="Times New Roman" w:hAnsi="Times New Roman"/>
          <w:sz w:val="28"/>
          <w:szCs w:val="28"/>
        </w:rPr>
        <w:t>2</w:t>
      </w:r>
      <w:r w:rsidR="00A069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(оборудование, костюмы, музыкальные инструменты и т.д.). Перечислить КДУ, что кому приобретено и на какую сумму.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079F">
        <w:rPr>
          <w:rFonts w:ascii="Times New Roman" w:hAnsi="Times New Roman"/>
          <w:sz w:val="28"/>
          <w:szCs w:val="28"/>
        </w:rPr>
        <w:t>ривлечение внебюджетных средств (в т.ч. предприятий, хозяйств, спонсоров и т.д.) для укрепления материально-технической базы учреждений клубного типа.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51" w:name="_Toc517707498"/>
      <w:bookmarkStart w:id="52" w:name="_Toc517707668"/>
      <w:bookmarkStart w:id="53" w:name="_Toc26200798"/>
      <w:r w:rsidRPr="00EE02DF">
        <w:rPr>
          <w:rStyle w:val="4"/>
          <w:color w:val="auto"/>
          <w:sz w:val="28"/>
          <w:szCs w:val="28"/>
        </w:rPr>
        <w:t>Раздел 1</w:t>
      </w:r>
      <w:r w:rsidR="0069089D">
        <w:rPr>
          <w:rStyle w:val="4"/>
          <w:color w:val="auto"/>
          <w:sz w:val="28"/>
          <w:szCs w:val="28"/>
        </w:rPr>
        <w:t>9</w:t>
      </w:r>
      <w:r w:rsidRPr="00EE02DF">
        <w:rPr>
          <w:rStyle w:val="4"/>
          <w:color w:val="auto"/>
          <w:sz w:val="28"/>
          <w:szCs w:val="28"/>
        </w:rPr>
        <w:t>.</w:t>
      </w:r>
    </w:p>
    <w:p w:rsidR="003746BB" w:rsidRPr="00EE02DF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Независимая оценка качества учреждений клубного типа муниципального образования в 20</w:t>
      </w:r>
      <w:r w:rsidR="00D04A40">
        <w:rPr>
          <w:rStyle w:val="4"/>
          <w:color w:val="auto"/>
          <w:sz w:val="28"/>
          <w:szCs w:val="28"/>
        </w:rPr>
        <w:t>2</w:t>
      </w:r>
      <w:r w:rsidR="0069089D">
        <w:rPr>
          <w:rStyle w:val="4"/>
          <w:color w:val="auto"/>
          <w:sz w:val="28"/>
          <w:szCs w:val="28"/>
        </w:rPr>
        <w:t>4</w:t>
      </w:r>
      <w:r w:rsidRPr="00EE02DF">
        <w:rPr>
          <w:rStyle w:val="4"/>
          <w:color w:val="auto"/>
          <w:sz w:val="28"/>
          <w:szCs w:val="28"/>
        </w:rPr>
        <w:t xml:space="preserve"> году</w:t>
      </w:r>
      <w:bookmarkEnd w:id="51"/>
      <w:bookmarkEnd w:id="52"/>
      <w:bookmarkEnd w:id="53"/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результаты независимой оценки качества услуг учреждений культурно-досугового типа</w:t>
      </w:r>
      <w:r>
        <w:rPr>
          <w:rFonts w:ascii="Times New Roman" w:hAnsi="Times New Roman"/>
          <w:sz w:val="28"/>
          <w:szCs w:val="28"/>
        </w:rPr>
        <w:t xml:space="preserve">, результаты независимой оценки проверяются на сайте </w:t>
      </w:r>
      <w:hyperlink r:id="rId7" w:history="1">
        <w:r w:rsidRPr="009768A7">
          <w:rPr>
            <w:rStyle w:val="ab"/>
            <w:rFonts w:ascii="Times New Roman" w:hAnsi="Times New Roman"/>
            <w:sz w:val="28"/>
            <w:szCs w:val="28"/>
          </w:rPr>
          <w:t>http://bus.gov.ru</w:t>
        </w:r>
      </w:hyperlink>
      <w:r>
        <w:rPr>
          <w:rFonts w:ascii="Times New Roman" w:hAnsi="Times New Roman"/>
          <w:sz w:val="28"/>
          <w:szCs w:val="28"/>
        </w:rPr>
        <w:t>, результаты размещенные там могут отличаться по количеству баллов от количества баллов в протоколах Общественных советов</w:t>
      </w:r>
      <w:r w:rsidRPr="0020079F">
        <w:rPr>
          <w:rFonts w:ascii="Times New Roman" w:hAnsi="Times New Roman"/>
          <w:sz w:val="28"/>
          <w:szCs w:val="28"/>
        </w:rPr>
        <w:t>;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7"/>
        <w:gridCol w:w="2338"/>
        <w:gridCol w:w="2338"/>
        <w:gridCol w:w="2338"/>
      </w:tblGrid>
      <w:tr w:rsidR="003746BB" w:rsidRPr="003332B0" w:rsidTr="003332B0">
        <w:trPr>
          <w:trHeight w:val="1656"/>
        </w:trPr>
        <w:tc>
          <w:tcPr>
            <w:tcW w:w="233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2B0">
              <w:rPr>
                <w:rFonts w:ascii="Times New Roman" w:hAnsi="Times New Roman"/>
                <w:sz w:val="24"/>
                <w:szCs w:val="24"/>
              </w:rPr>
              <w:t>Название КДУ</w:t>
            </w:r>
          </w:p>
        </w:tc>
        <w:tc>
          <w:tcPr>
            <w:tcW w:w="2338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2B0">
              <w:rPr>
                <w:rFonts w:ascii="Times New Roman" w:hAnsi="Times New Roman"/>
                <w:sz w:val="24"/>
                <w:szCs w:val="24"/>
              </w:rPr>
              <w:t xml:space="preserve">Количество баллов по независимой оценке согласно сайту </w:t>
            </w:r>
            <w:hyperlink r:id="rId8" w:history="1">
              <w:r w:rsidRPr="003332B0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http://bus.gov.ru</w:t>
              </w:r>
            </w:hyperlink>
            <w:r w:rsidRPr="00333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2B0">
              <w:rPr>
                <w:rFonts w:ascii="Times New Roman" w:hAnsi="Times New Roman"/>
                <w:sz w:val="24"/>
                <w:szCs w:val="24"/>
              </w:rPr>
              <w:t>Оценка (отлично, хорошо, удовлетворительно, ниже среднего, неудовлетворительно)</w:t>
            </w:r>
          </w:p>
        </w:tc>
        <w:tc>
          <w:tcPr>
            <w:tcW w:w="2338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2B0">
              <w:rPr>
                <w:rFonts w:ascii="Times New Roman" w:hAnsi="Times New Roman"/>
                <w:sz w:val="24"/>
                <w:szCs w:val="24"/>
              </w:rPr>
              <w:t>Причины оценки ниже чем «хорошо»</w:t>
            </w:r>
          </w:p>
        </w:tc>
      </w:tr>
      <w:tr w:rsidR="003746BB" w:rsidRPr="003332B0" w:rsidTr="003332B0">
        <w:tc>
          <w:tcPr>
            <w:tcW w:w="233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план по улучшению работы учреждений;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7"/>
        <w:gridCol w:w="3117"/>
        <w:gridCol w:w="3117"/>
      </w:tblGrid>
      <w:tr w:rsidR="003746BB" w:rsidRPr="003332B0" w:rsidTr="003332B0">
        <w:trPr>
          <w:trHeight w:val="1656"/>
        </w:trPr>
        <w:tc>
          <w:tcPr>
            <w:tcW w:w="311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2B0">
              <w:rPr>
                <w:rFonts w:ascii="Times New Roman" w:hAnsi="Times New Roman"/>
                <w:sz w:val="24"/>
                <w:szCs w:val="24"/>
              </w:rPr>
              <w:t>Название КДУ</w:t>
            </w:r>
          </w:p>
        </w:tc>
        <w:tc>
          <w:tcPr>
            <w:tcW w:w="311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2B0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по повышению качества оказания услуг КДУ </w:t>
            </w:r>
          </w:p>
        </w:tc>
        <w:tc>
          <w:tcPr>
            <w:tcW w:w="311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2B0">
              <w:rPr>
                <w:rFonts w:ascii="Times New Roman" w:hAnsi="Times New Roman"/>
                <w:sz w:val="24"/>
                <w:szCs w:val="24"/>
              </w:rPr>
              <w:t>Даты проведения</w:t>
            </w:r>
          </w:p>
        </w:tc>
      </w:tr>
      <w:tr w:rsidR="003746BB" w:rsidRPr="003332B0" w:rsidTr="003332B0">
        <w:tc>
          <w:tcPr>
            <w:tcW w:w="311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BB" w:rsidRPr="003332B0" w:rsidTr="003332B0">
        <w:tc>
          <w:tcPr>
            <w:tcW w:w="311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BB" w:rsidRDefault="003746BB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54" w:name="_GoBack"/>
      <w:bookmarkEnd w:id="54"/>
    </w:p>
    <w:sectPr w:rsidR="003746BB" w:rsidSect="00644ED2">
      <w:footerReference w:type="default" r:id="rId9"/>
      <w:pgSz w:w="11906" w:h="16838"/>
      <w:pgMar w:top="851" w:right="850" w:bottom="1134" w:left="1418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92" w:rsidRDefault="00406092" w:rsidP="00CF2544">
      <w:pPr>
        <w:spacing w:after="0" w:line="240" w:lineRule="auto"/>
      </w:pPr>
      <w:r>
        <w:separator/>
      </w:r>
    </w:p>
  </w:endnote>
  <w:endnote w:type="continuationSeparator" w:id="0">
    <w:p w:rsidR="00406092" w:rsidRDefault="00406092" w:rsidP="00CF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BB" w:rsidRDefault="00B70F0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06092">
      <w:rPr>
        <w:noProof/>
      </w:rPr>
      <w:t>1</w:t>
    </w:r>
    <w:r>
      <w:rPr>
        <w:noProof/>
      </w:rPr>
      <w:fldChar w:fldCharType="end"/>
    </w:r>
  </w:p>
  <w:p w:rsidR="003746BB" w:rsidRDefault="003746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92" w:rsidRDefault="00406092" w:rsidP="00CF2544">
      <w:pPr>
        <w:spacing w:after="0" w:line="240" w:lineRule="auto"/>
      </w:pPr>
      <w:r>
        <w:separator/>
      </w:r>
    </w:p>
  </w:footnote>
  <w:footnote w:type="continuationSeparator" w:id="0">
    <w:p w:rsidR="00406092" w:rsidRDefault="00406092" w:rsidP="00CF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075F"/>
    <w:multiLevelType w:val="hybridMultilevel"/>
    <w:tmpl w:val="F3C8DDAA"/>
    <w:lvl w:ilvl="0" w:tplc="62D4D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EC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42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A5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85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A5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E8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6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C5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4B71C4"/>
    <w:multiLevelType w:val="hybridMultilevel"/>
    <w:tmpl w:val="29C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147A2"/>
    <w:multiLevelType w:val="multilevel"/>
    <w:tmpl w:val="92704D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7930022E"/>
    <w:multiLevelType w:val="hybridMultilevel"/>
    <w:tmpl w:val="3EE65250"/>
    <w:lvl w:ilvl="0" w:tplc="8D6E22A8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7B16612A"/>
    <w:multiLevelType w:val="hybridMultilevel"/>
    <w:tmpl w:val="25AC930E"/>
    <w:lvl w:ilvl="0" w:tplc="8D6E22A8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90"/>
    <w:rsid w:val="000006B2"/>
    <w:rsid w:val="00016C78"/>
    <w:rsid w:val="00072E9E"/>
    <w:rsid w:val="0008490A"/>
    <w:rsid w:val="000E2979"/>
    <w:rsid w:val="00104B20"/>
    <w:rsid w:val="001164C2"/>
    <w:rsid w:val="0012611F"/>
    <w:rsid w:val="00134A11"/>
    <w:rsid w:val="00186DFB"/>
    <w:rsid w:val="001920E2"/>
    <w:rsid w:val="001964F8"/>
    <w:rsid w:val="0020079F"/>
    <w:rsid w:val="002078D2"/>
    <w:rsid w:val="00255FB0"/>
    <w:rsid w:val="002672F3"/>
    <w:rsid w:val="002A5FE7"/>
    <w:rsid w:val="002C208C"/>
    <w:rsid w:val="002F3B59"/>
    <w:rsid w:val="002F6044"/>
    <w:rsid w:val="00321F32"/>
    <w:rsid w:val="00327832"/>
    <w:rsid w:val="003332B0"/>
    <w:rsid w:val="00333EFD"/>
    <w:rsid w:val="00360E89"/>
    <w:rsid w:val="003613CF"/>
    <w:rsid w:val="003746BB"/>
    <w:rsid w:val="003A134D"/>
    <w:rsid w:val="003D65B3"/>
    <w:rsid w:val="003E4B41"/>
    <w:rsid w:val="003F66EC"/>
    <w:rsid w:val="003F6B52"/>
    <w:rsid w:val="0040311E"/>
    <w:rsid w:val="00406092"/>
    <w:rsid w:val="00407F16"/>
    <w:rsid w:val="00435E4F"/>
    <w:rsid w:val="00450892"/>
    <w:rsid w:val="004942F8"/>
    <w:rsid w:val="004D5AB1"/>
    <w:rsid w:val="004F5410"/>
    <w:rsid w:val="00520356"/>
    <w:rsid w:val="00547148"/>
    <w:rsid w:val="00552FFE"/>
    <w:rsid w:val="00554DFF"/>
    <w:rsid w:val="0057091D"/>
    <w:rsid w:val="0059390B"/>
    <w:rsid w:val="005C00E2"/>
    <w:rsid w:val="005D5BEF"/>
    <w:rsid w:val="005F00C7"/>
    <w:rsid w:val="005F187C"/>
    <w:rsid w:val="00644ED2"/>
    <w:rsid w:val="006863A8"/>
    <w:rsid w:val="006879AB"/>
    <w:rsid w:val="0069089D"/>
    <w:rsid w:val="006C25F2"/>
    <w:rsid w:val="006E02D4"/>
    <w:rsid w:val="0071021B"/>
    <w:rsid w:val="0073714E"/>
    <w:rsid w:val="00781206"/>
    <w:rsid w:val="007A0BFE"/>
    <w:rsid w:val="007A45E8"/>
    <w:rsid w:val="007A7D81"/>
    <w:rsid w:val="007B43BB"/>
    <w:rsid w:val="007B4F8C"/>
    <w:rsid w:val="007C4365"/>
    <w:rsid w:val="007D1DC2"/>
    <w:rsid w:val="007F27BD"/>
    <w:rsid w:val="007F4BCD"/>
    <w:rsid w:val="0083286A"/>
    <w:rsid w:val="00875906"/>
    <w:rsid w:val="00912947"/>
    <w:rsid w:val="009672AC"/>
    <w:rsid w:val="009768A7"/>
    <w:rsid w:val="009B3730"/>
    <w:rsid w:val="009C778C"/>
    <w:rsid w:val="009D02D7"/>
    <w:rsid w:val="009D3AE2"/>
    <w:rsid w:val="009E56E8"/>
    <w:rsid w:val="00A06992"/>
    <w:rsid w:val="00A07D96"/>
    <w:rsid w:val="00A24BF1"/>
    <w:rsid w:val="00A3789C"/>
    <w:rsid w:val="00A74335"/>
    <w:rsid w:val="00AB78B2"/>
    <w:rsid w:val="00B1026D"/>
    <w:rsid w:val="00B210B7"/>
    <w:rsid w:val="00B34247"/>
    <w:rsid w:val="00B414D0"/>
    <w:rsid w:val="00B460E9"/>
    <w:rsid w:val="00B502A2"/>
    <w:rsid w:val="00B70F08"/>
    <w:rsid w:val="00BC0230"/>
    <w:rsid w:val="00C655AE"/>
    <w:rsid w:val="00C8352D"/>
    <w:rsid w:val="00CC45AE"/>
    <w:rsid w:val="00CF2544"/>
    <w:rsid w:val="00D04A40"/>
    <w:rsid w:val="00D1645D"/>
    <w:rsid w:val="00D17550"/>
    <w:rsid w:val="00D50964"/>
    <w:rsid w:val="00D84497"/>
    <w:rsid w:val="00D962E7"/>
    <w:rsid w:val="00DC57B7"/>
    <w:rsid w:val="00DE513E"/>
    <w:rsid w:val="00E149EF"/>
    <w:rsid w:val="00E40945"/>
    <w:rsid w:val="00E50477"/>
    <w:rsid w:val="00E63193"/>
    <w:rsid w:val="00ED0107"/>
    <w:rsid w:val="00ED3EF4"/>
    <w:rsid w:val="00ED702B"/>
    <w:rsid w:val="00ED78B7"/>
    <w:rsid w:val="00EE02DF"/>
    <w:rsid w:val="00EE6623"/>
    <w:rsid w:val="00EE686D"/>
    <w:rsid w:val="00F02673"/>
    <w:rsid w:val="00F141C8"/>
    <w:rsid w:val="00F40C8B"/>
    <w:rsid w:val="00F7152C"/>
    <w:rsid w:val="00F71847"/>
    <w:rsid w:val="00F71C51"/>
    <w:rsid w:val="00FA0C90"/>
    <w:rsid w:val="00FA78E4"/>
    <w:rsid w:val="00FC6B0E"/>
    <w:rsid w:val="00FF2201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43CE4"/>
  <w15:docId w15:val="{8890477C-AA13-407B-8D59-54DF8B0D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9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0C9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0C9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0C90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A0C90"/>
    <w:rPr>
      <w:rFonts w:ascii="Calibri Light" w:hAnsi="Calibri Light" w:cs="Times New Roman"/>
      <w:color w:val="2E74B5"/>
      <w:sz w:val="26"/>
      <w:szCs w:val="26"/>
    </w:rPr>
  </w:style>
  <w:style w:type="paragraph" w:styleId="a3">
    <w:name w:val="No Spacing"/>
    <w:link w:val="a4"/>
    <w:uiPriority w:val="99"/>
    <w:qFormat/>
    <w:rsid w:val="00FA0C90"/>
    <w:rPr>
      <w:lang w:eastAsia="en-US"/>
    </w:rPr>
  </w:style>
  <w:style w:type="paragraph" w:styleId="a5">
    <w:name w:val="List Paragraph"/>
    <w:basedOn w:val="a"/>
    <w:uiPriority w:val="99"/>
    <w:qFormat/>
    <w:rsid w:val="00FA0C90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FA0C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A0C90"/>
    <w:rPr>
      <w:rFonts w:cs="Times New Roman"/>
    </w:rPr>
  </w:style>
  <w:style w:type="table" w:styleId="a6">
    <w:name w:val="Table Grid"/>
    <w:basedOn w:val="a1"/>
    <w:uiPriority w:val="99"/>
    <w:rsid w:val="00FA0C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A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A0C90"/>
    <w:rPr>
      <w:rFonts w:cs="Times New Roman"/>
    </w:rPr>
  </w:style>
  <w:style w:type="paragraph" w:styleId="a9">
    <w:name w:val="footer"/>
    <w:basedOn w:val="a"/>
    <w:link w:val="aa"/>
    <w:uiPriority w:val="99"/>
    <w:rsid w:val="00FA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0C90"/>
    <w:rPr>
      <w:rFonts w:cs="Times New Roman"/>
    </w:rPr>
  </w:style>
  <w:style w:type="character" w:styleId="ab">
    <w:name w:val="Hyperlink"/>
    <w:basedOn w:val="a0"/>
    <w:uiPriority w:val="99"/>
    <w:rsid w:val="00FA0C90"/>
    <w:rPr>
      <w:rFonts w:cs="Times New Roman"/>
      <w:color w:val="0563C1"/>
      <w:u w:val="single"/>
    </w:rPr>
  </w:style>
  <w:style w:type="character" w:customStyle="1" w:styleId="4">
    <w:name w:val="Заголовок №4_"/>
    <w:basedOn w:val="a0"/>
    <w:link w:val="40"/>
    <w:uiPriority w:val="99"/>
    <w:locked/>
    <w:rsid w:val="00FA0C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A0C90"/>
    <w:pPr>
      <w:widowControl w:val="0"/>
      <w:shd w:val="clear" w:color="auto" w:fill="FFFFFF"/>
      <w:spacing w:before="300" w:after="360" w:line="240" w:lineRule="atLeas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FA0C90"/>
    <w:rPr>
      <w:sz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EE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6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4112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составлению Сводного текстового аналитического отчета о деятельности учреждений культурно-досугового типа муниципальных образований Костромской области</vt:lpstr>
    </vt:vector>
  </TitlesOfParts>
  <Company/>
  <LinksUpToDate>false</LinksUpToDate>
  <CharactersWithSpaces>27499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составлению Сводного текстового аналитического отчета о деятельности учреждений культурно-досугового типа муниципальных образований Костромской области</dc:title>
  <dc:creator>Пользователь</dc:creator>
  <cp:lastModifiedBy>Пользователь</cp:lastModifiedBy>
  <cp:revision>3</cp:revision>
  <cp:lastPrinted>2023-12-11T06:44:00Z</cp:lastPrinted>
  <dcterms:created xsi:type="dcterms:W3CDTF">2024-12-13T13:22:00Z</dcterms:created>
  <dcterms:modified xsi:type="dcterms:W3CDTF">2024-12-13T14:00:00Z</dcterms:modified>
</cp:coreProperties>
</file>