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AFB5A" w14:textId="77777777" w:rsidR="008825D4" w:rsidRPr="00017B39" w:rsidRDefault="008825D4" w:rsidP="008825D4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481963F7" w14:textId="748FA54D" w:rsidR="008825D4" w:rsidRPr="00017B39" w:rsidRDefault="008825D4" w:rsidP="008825D4">
      <w:pPr>
        <w:tabs>
          <w:tab w:val="left" w:pos="6379"/>
        </w:tabs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>Директор ОГБУК ОДНТ</w:t>
      </w:r>
    </w:p>
    <w:p w14:paraId="45C56DEA" w14:textId="6990CE2A" w:rsidR="00610D43" w:rsidRPr="00017B39" w:rsidRDefault="00610D43" w:rsidP="008825D4">
      <w:pPr>
        <w:tabs>
          <w:tab w:val="left" w:pos="6379"/>
        </w:tabs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>им. И. Кобзона</w:t>
      </w:r>
    </w:p>
    <w:p w14:paraId="111CE462" w14:textId="77777777" w:rsidR="008825D4" w:rsidRPr="00017B39" w:rsidRDefault="008825D4" w:rsidP="008825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>_________________</w:t>
      </w:r>
    </w:p>
    <w:p w14:paraId="1C723B6D" w14:textId="77777777" w:rsidR="008825D4" w:rsidRPr="00017B39" w:rsidRDefault="008825D4" w:rsidP="008825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>Л.А. Тарабрина</w:t>
      </w:r>
    </w:p>
    <w:p w14:paraId="655E846F" w14:textId="77777777" w:rsidR="008825D4" w:rsidRPr="00017B39" w:rsidRDefault="008825D4" w:rsidP="008825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0B8D3C" w14:textId="77777777" w:rsidR="009C0A0B" w:rsidRPr="00017B39" w:rsidRDefault="008825D4" w:rsidP="0001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34361AC1" w14:textId="77777777" w:rsidR="008825D4" w:rsidRPr="00017B39" w:rsidRDefault="008825D4" w:rsidP="00882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 xml:space="preserve">Областного конкурса декоративно-прикладного </w:t>
      </w:r>
      <w:r w:rsidR="00AB405F" w:rsidRPr="00017B39">
        <w:rPr>
          <w:rFonts w:ascii="Times New Roman" w:hAnsi="Times New Roman" w:cs="Times New Roman"/>
          <w:b/>
          <w:sz w:val="24"/>
          <w:szCs w:val="24"/>
        </w:rPr>
        <w:t>творчества</w:t>
      </w:r>
      <w:r w:rsidR="00506A13" w:rsidRPr="00017B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AD1D95" w14:textId="0E2DED4A" w:rsidR="00565EE0" w:rsidRPr="00017B39" w:rsidRDefault="00EE2E97" w:rsidP="008825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>«Я ПОМНЮ! Я ГОРЖУСЬ!»</w:t>
      </w:r>
    </w:p>
    <w:p w14:paraId="7E548AD5" w14:textId="08924F54" w:rsidR="00506A13" w:rsidRPr="00A317EC" w:rsidRDefault="009C0A0B" w:rsidP="009C0A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7EC">
        <w:rPr>
          <w:rFonts w:ascii="Times New Roman" w:hAnsi="Times New Roman" w:cs="Times New Roman"/>
          <w:sz w:val="24"/>
          <w:szCs w:val="24"/>
        </w:rPr>
        <w:t xml:space="preserve">посвященного </w:t>
      </w:r>
      <w:r w:rsidR="00610D43" w:rsidRPr="00A317EC">
        <w:rPr>
          <w:rFonts w:ascii="Times New Roman" w:hAnsi="Times New Roman" w:cs="Times New Roman"/>
          <w:sz w:val="24"/>
          <w:szCs w:val="24"/>
        </w:rPr>
        <w:t>80</w:t>
      </w:r>
      <w:r w:rsidRPr="00A317EC">
        <w:rPr>
          <w:rFonts w:ascii="Times New Roman" w:hAnsi="Times New Roman" w:cs="Times New Roman"/>
          <w:sz w:val="24"/>
          <w:szCs w:val="24"/>
        </w:rPr>
        <w:t>-летию Победы в Великой Отечественной войне</w:t>
      </w:r>
    </w:p>
    <w:p w14:paraId="0C5F05F1" w14:textId="77777777" w:rsidR="009F7589" w:rsidRPr="00A317EC" w:rsidRDefault="009C0A0B" w:rsidP="00013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17EC">
        <w:rPr>
          <w:rFonts w:ascii="Times New Roman" w:hAnsi="Times New Roman" w:cs="Times New Roman"/>
          <w:sz w:val="24"/>
          <w:szCs w:val="24"/>
        </w:rPr>
        <w:t xml:space="preserve"> 1941 – 1945 г.г.</w:t>
      </w:r>
    </w:p>
    <w:p w14:paraId="3473AC11" w14:textId="651E6262" w:rsidR="00C01E93" w:rsidRDefault="00C01E93" w:rsidP="009F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701821" w14:textId="3A4978ED" w:rsidR="00A92CE1" w:rsidRPr="00A317EC" w:rsidRDefault="00982156" w:rsidP="00A92C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17EC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Конкурс проводится </w:t>
      </w:r>
      <w:r w:rsidR="00A317EC" w:rsidRPr="00A317E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A317EC" w:rsidRPr="00A317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317EC" w:rsidRPr="00A317EC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февраля 2025г. по ноябрь 2025</w:t>
      </w:r>
      <w:r w:rsidR="00A317EC" w:rsidRPr="00A317EC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</w:t>
      </w:r>
      <w:r w:rsidRPr="00A317EC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базе муниципальных учреждений культуры, принимающих отборочные туры творческих проектов ОГБУК </w:t>
      </w:r>
      <w:r w:rsidR="00A317EC" w:rsidRPr="00A317EC">
        <w:rPr>
          <w:rFonts w:ascii="Times New Roman" w:eastAsia="Times New Roman" w:hAnsi="Times New Roman" w:cs="Times New Roman"/>
          <w:bCs/>
          <w:sz w:val="24"/>
          <w:szCs w:val="24"/>
        </w:rPr>
        <w:t xml:space="preserve">«Областной Дом народного творчества </w:t>
      </w:r>
      <w:r w:rsidRPr="00A317EC">
        <w:rPr>
          <w:rFonts w:ascii="Times New Roman" w:eastAsia="Times New Roman" w:hAnsi="Times New Roman" w:cs="Times New Roman"/>
          <w:bCs/>
          <w:sz w:val="24"/>
          <w:szCs w:val="24"/>
        </w:rPr>
        <w:t>им. И</w:t>
      </w:r>
      <w:r w:rsidR="00A317EC" w:rsidRPr="00A317EC">
        <w:rPr>
          <w:rFonts w:ascii="Times New Roman" w:eastAsia="Times New Roman" w:hAnsi="Times New Roman" w:cs="Times New Roman"/>
          <w:bCs/>
          <w:sz w:val="24"/>
          <w:szCs w:val="24"/>
        </w:rPr>
        <w:t>осифа</w:t>
      </w:r>
      <w:r w:rsidRPr="00A317EC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Кобзона</w:t>
      </w:r>
      <w:r w:rsidR="00A317EC" w:rsidRPr="00A317EC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14:paraId="6A4F5D0E" w14:textId="77777777" w:rsidR="00A317EC" w:rsidRPr="00A317EC" w:rsidRDefault="00A317EC" w:rsidP="009F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9CE6E2" w14:textId="77777777" w:rsidR="009F7589" w:rsidRPr="00017B39" w:rsidRDefault="009F7589" w:rsidP="009F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Учредители:</w:t>
      </w:r>
    </w:p>
    <w:p w14:paraId="22525CB9" w14:textId="77777777" w:rsidR="009F7589" w:rsidRPr="00017B39" w:rsidRDefault="009F7589" w:rsidP="009F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Департамент культуры Костромской области;</w:t>
      </w:r>
    </w:p>
    <w:p w14:paraId="4CBBD8E8" w14:textId="2F405D80" w:rsidR="009F7589" w:rsidRPr="00017B39" w:rsidRDefault="009F7589" w:rsidP="009F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ОГБУК «Областной Дом народного творчества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 xml:space="preserve"> им. И. Кобзона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5D7D22DB" w14:textId="77777777" w:rsidR="009F7589" w:rsidRPr="00017B39" w:rsidRDefault="009F7589" w:rsidP="009F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F1EF3" w14:textId="77777777" w:rsidR="009F7589" w:rsidRPr="00017B39" w:rsidRDefault="009F7589" w:rsidP="009F75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Организаторы:</w:t>
      </w:r>
    </w:p>
    <w:p w14:paraId="6D431FA0" w14:textId="49C34CF9" w:rsidR="009F7589" w:rsidRPr="00017B39" w:rsidRDefault="009F7589" w:rsidP="009F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ОГБУК «Областной Дом народного творчества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 xml:space="preserve"> им. И. Кобзона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>»;</w:t>
      </w:r>
    </w:p>
    <w:p w14:paraId="432124AD" w14:textId="77777777" w:rsidR="009F7589" w:rsidRPr="00017B39" w:rsidRDefault="009F7589" w:rsidP="009F75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Органы управления культуры муниципальных образований Костромской области.</w:t>
      </w:r>
    </w:p>
    <w:p w14:paraId="6988DBE2" w14:textId="77777777" w:rsidR="00890FFC" w:rsidRPr="00017B39" w:rsidRDefault="001D0F54" w:rsidP="00890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Цели и задачи фестиваля</w:t>
      </w:r>
      <w:r w:rsidR="00354864" w:rsidRPr="00017B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268618A" w14:textId="77777777" w:rsidR="00890FFC" w:rsidRPr="00017B39" w:rsidRDefault="00890FFC" w:rsidP="00890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популяризация героического прошлого нашего народа и подвига советских воинов в годы Великой Отечественной войны;</w:t>
      </w:r>
    </w:p>
    <w:p w14:paraId="3972CF50" w14:textId="77777777" w:rsidR="00890FFC" w:rsidRPr="00017B39" w:rsidRDefault="00890FFC" w:rsidP="00890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воспитание патриотизма на примере героического прошлого страны, формирование чувства сопричастности к её истории;</w:t>
      </w:r>
    </w:p>
    <w:p w14:paraId="04880449" w14:textId="77777777" w:rsidR="00890FFC" w:rsidRPr="00017B39" w:rsidRDefault="00890FFC" w:rsidP="00890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воспитание у подрастающего поколения уважения и любви к истории Отечества, его культуре;</w:t>
      </w:r>
    </w:p>
    <w:p w14:paraId="71191E49" w14:textId="77777777" w:rsidR="00311BC2" w:rsidRPr="00017B39" w:rsidRDefault="00453FDA" w:rsidP="00890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творческое </w:t>
      </w:r>
      <w:hyperlink r:id="rId5" w:tooltip="Развитие ребенка" w:history="1">
        <w:r w:rsidRPr="00017B39">
          <w:rPr>
            <w:rFonts w:ascii="Times New Roman" w:eastAsia="Times New Roman" w:hAnsi="Times New Roman" w:cs="Times New Roman"/>
            <w:sz w:val="24"/>
            <w:szCs w:val="24"/>
          </w:rPr>
          <w:t xml:space="preserve">развитие </w:t>
        </w:r>
      </w:hyperlink>
      <w:r w:rsidRPr="00017B39">
        <w:rPr>
          <w:rFonts w:ascii="Times New Roman" w:eastAsia="Times New Roman" w:hAnsi="Times New Roman" w:cs="Times New Roman"/>
          <w:sz w:val="24"/>
          <w:szCs w:val="24"/>
        </w:rPr>
        <w:t> через популяризацию вое</w:t>
      </w:r>
      <w:r w:rsidR="00890FFC" w:rsidRPr="00017B39">
        <w:rPr>
          <w:rFonts w:ascii="Times New Roman" w:eastAsia="Times New Roman" w:hAnsi="Times New Roman" w:cs="Times New Roman"/>
          <w:sz w:val="24"/>
          <w:szCs w:val="24"/>
        </w:rPr>
        <w:t>нно-патриотической тематики;</w:t>
      </w:r>
    </w:p>
    <w:p w14:paraId="6BABD871" w14:textId="77777777" w:rsidR="00890FFC" w:rsidRPr="00017B39" w:rsidRDefault="00890FFC" w:rsidP="00890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повышение художественного мастерства участников;</w:t>
      </w:r>
    </w:p>
    <w:p w14:paraId="3A9B660E" w14:textId="77777777" w:rsidR="00890FFC" w:rsidRPr="00017B39" w:rsidRDefault="00890FFC" w:rsidP="00890F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приобретение новых знаний, умений и навыков в разных сферах декоративно-прикладного творчества;</w:t>
      </w:r>
    </w:p>
    <w:p w14:paraId="76A6FC6D" w14:textId="77777777" w:rsidR="00354864" w:rsidRPr="00017B39" w:rsidRDefault="00354864" w:rsidP="001D0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D0F54" w:rsidRPr="00017B39">
        <w:rPr>
          <w:rFonts w:ascii="Times New Roman" w:eastAsia="Times New Roman" w:hAnsi="Times New Roman" w:cs="Times New Roman"/>
          <w:sz w:val="24"/>
          <w:szCs w:val="24"/>
        </w:rPr>
        <w:t>выявлен</w:t>
      </w:r>
      <w:r w:rsidR="00890FFC" w:rsidRPr="00017B39">
        <w:rPr>
          <w:rFonts w:ascii="Times New Roman" w:eastAsia="Times New Roman" w:hAnsi="Times New Roman" w:cs="Times New Roman"/>
          <w:sz w:val="24"/>
          <w:szCs w:val="24"/>
        </w:rPr>
        <w:t>ие новых мастеров и студий декоративно-прикладного творчества;</w:t>
      </w:r>
    </w:p>
    <w:p w14:paraId="7F2EDD87" w14:textId="77777777" w:rsidR="00354864" w:rsidRPr="00017B39" w:rsidRDefault="00354864" w:rsidP="0035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обмен опытом и повышение профессионального уровня участников</w:t>
      </w:r>
      <w:r w:rsidR="00890FFC" w:rsidRPr="00017B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F56EAB" w14:textId="77777777" w:rsidR="00506A13" w:rsidRPr="00017B39" w:rsidRDefault="00506A13" w:rsidP="003548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35BE1" w14:textId="48B04E11" w:rsidR="00C01E93" w:rsidRPr="00017B39" w:rsidRDefault="00812926" w:rsidP="000133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Участники конкурса</w:t>
      </w:r>
      <w:r w:rsidR="00C01E93" w:rsidRPr="00017B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B7E775E" w14:textId="73C7BC96" w:rsidR="00301BE7" w:rsidRPr="00017B39" w:rsidRDefault="00890FFC" w:rsidP="00301BE7">
      <w:pPr>
        <w:pStyle w:val="c5"/>
        <w:shd w:val="clear" w:color="auto" w:fill="FFFFFF"/>
        <w:spacing w:before="0" w:beforeAutospacing="0" w:after="0" w:afterAutospacing="0"/>
        <w:ind w:firstLine="708"/>
        <w:jc w:val="both"/>
      </w:pPr>
      <w:r w:rsidRPr="00017B39">
        <w:t xml:space="preserve">Участниками конкурса могут стать индивидуальные авторы, группы лиц </w:t>
      </w:r>
      <w:r w:rsidR="00565EE0" w:rsidRPr="00017B39">
        <w:t>- мастера ДПТ</w:t>
      </w:r>
      <w:r w:rsidRPr="00017B39">
        <w:t>, участники детских и взрослых кружков</w:t>
      </w:r>
      <w:r w:rsidR="00565EE0" w:rsidRPr="00017B39">
        <w:t xml:space="preserve"> и студий ДПТ</w:t>
      </w:r>
      <w:r w:rsidRPr="00017B39">
        <w:t>, творческих объединений ДПТ муниципальных культурно-досуговых учреждений Костромской области, средних специальных и высших учебных заведений, учреждений дополнительного образования, национальных общественных организаций, общественных объединений Костромской области и г. Костромы, все желающие, увлекающиеся данным направлением творчества.</w:t>
      </w:r>
      <w:r w:rsidR="00301BE7" w:rsidRPr="00017B39">
        <w:t xml:space="preserve"> </w:t>
      </w:r>
    </w:p>
    <w:p w14:paraId="05044661" w14:textId="6299A5E7" w:rsidR="00301BE7" w:rsidRPr="00017B39" w:rsidRDefault="00301BE7" w:rsidP="00301BE7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017B39">
        <w:t>Д</w:t>
      </w:r>
      <w:r w:rsidRPr="00017B39">
        <w:rPr>
          <w:rStyle w:val="c1"/>
          <w:color w:val="000000"/>
        </w:rPr>
        <w:t>опускаются изделия и поделки из любых материалов (дерева, ткани, ниток, бумаги, металла, стекла, пластика, глины, пластилина, природных материалов, бисера, макраме, работа с кожей, с деревом, изделия из глины, вышивка, вязание, мягкая игрушка, авторская кукла,  аппликация,</w:t>
      </w:r>
      <w:r w:rsidRPr="00017B39">
        <w:t xml:space="preserve"> </w:t>
      </w:r>
      <w:r w:rsidRPr="00017B39">
        <w:rPr>
          <w:rStyle w:val="c1"/>
          <w:color w:val="000000"/>
        </w:rPr>
        <w:t>изобразительное искусство (живопись, графика, рисунок, плакат, лепка и т.д.) отражающие тематику фестиваля.</w:t>
      </w:r>
    </w:p>
    <w:p w14:paraId="05790098" w14:textId="77777777" w:rsidR="00533819" w:rsidRPr="00017B39" w:rsidRDefault="00533819" w:rsidP="000133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911151" w14:textId="77777777" w:rsidR="00E92466" w:rsidRDefault="00E92466" w:rsidP="00565EE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883B0" w14:textId="77777777" w:rsidR="00533819" w:rsidRPr="00017B39" w:rsidRDefault="00533819" w:rsidP="00565EE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Конкурсные требования:</w:t>
      </w:r>
    </w:p>
    <w:p w14:paraId="5D80C0D1" w14:textId="76F1DDF5" w:rsidR="008001A9" w:rsidRPr="00017B39" w:rsidRDefault="008001A9" w:rsidP="0084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Творческие работы, представленные на Областной конкурс 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 творчества,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819" w:rsidRPr="00017B39">
        <w:rPr>
          <w:rFonts w:ascii="Times New Roman" w:eastAsia="Times New Roman" w:hAnsi="Times New Roman" w:cs="Times New Roman"/>
          <w:sz w:val="24"/>
          <w:szCs w:val="24"/>
        </w:rPr>
        <w:t xml:space="preserve">должны 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быть </w:t>
      </w: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патриотической тематики,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EE0" w:rsidRPr="00017B39">
        <w:rPr>
          <w:rFonts w:ascii="Times New Roman" w:eastAsia="Times New Roman" w:hAnsi="Times New Roman" w:cs="Times New Roman"/>
          <w:b/>
          <w:sz w:val="24"/>
          <w:szCs w:val="24"/>
        </w:rPr>
        <w:t>посвященные</w:t>
      </w:r>
      <w:r w:rsidR="00841F12" w:rsidRPr="00017B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D43" w:rsidRPr="00017B39">
        <w:rPr>
          <w:rFonts w:ascii="Times New Roman" w:hAnsi="Times New Roman" w:cs="Times New Roman"/>
          <w:b/>
          <w:sz w:val="24"/>
          <w:szCs w:val="24"/>
        </w:rPr>
        <w:t>80</w:t>
      </w:r>
      <w:r w:rsidR="00841F12" w:rsidRPr="00017B39">
        <w:rPr>
          <w:rFonts w:ascii="Times New Roman" w:hAnsi="Times New Roman" w:cs="Times New Roman"/>
          <w:b/>
          <w:sz w:val="24"/>
          <w:szCs w:val="24"/>
        </w:rPr>
        <w:t>-</w:t>
      </w:r>
      <w:r w:rsidR="00841F12" w:rsidRPr="00017B39">
        <w:rPr>
          <w:rFonts w:ascii="Times New Roman" w:hAnsi="Times New Roman" w:cs="Times New Roman"/>
          <w:b/>
          <w:sz w:val="24"/>
          <w:szCs w:val="24"/>
        </w:rPr>
        <w:lastRenderedPageBreak/>
        <w:t>летию Победы в Великой Отечественной войне</w:t>
      </w:r>
      <w:r w:rsidR="00565EE0" w:rsidRPr="00017B39">
        <w:rPr>
          <w:b/>
          <w:sz w:val="24"/>
          <w:szCs w:val="24"/>
        </w:rPr>
        <w:t xml:space="preserve">, 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>выполненные в различны</w:t>
      </w:r>
      <w:r w:rsidR="00533819" w:rsidRPr="00017B39">
        <w:rPr>
          <w:rFonts w:ascii="Times New Roman" w:eastAsia="Times New Roman" w:hAnsi="Times New Roman" w:cs="Times New Roman"/>
          <w:sz w:val="24"/>
          <w:szCs w:val="24"/>
        </w:rPr>
        <w:t xml:space="preserve">х видах и </w:t>
      </w:r>
      <w:r w:rsidR="00841F12" w:rsidRPr="00017B39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ехниках </w:t>
      </w:r>
      <w:r w:rsidR="00533819" w:rsidRPr="00017B39">
        <w:rPr>
          <w:rFonts w:ascii="Times New Roman" w:eastAsia="Times New Roman" w:hAnsi="Times New Roman" w:cs="Times New Roman"/>
          <w:sz w:val="24"/>
          <w:szCs w:val="24"/>
        </w:rPr>
        <w:t>декоративно-прикладного творчества.</w:t>
      </w:r>
    </w:p>
    <w:p w14:paraId="37DCF0B2" w14:textId="7E8478A2" w:rsidR="002C11FF" w:rsidRDefault="002C11FF" w:rsidP="00841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1C381E" w14:textId="0942D85D" w:rsidR="002C11FF" w:rsidRPr="00017B39" w:rsidRDefault="002C11FF" w:rsidP="002C11F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bCs/>
          <w:sz w:val="24"/>
          <w:szCs w:val="24"/>
        </w:rPr>
        <w:t>Номинации конкурса.</w:t>
      </w:r>
    </w:p>
    <w:p w14:paraId="229BBE6A" w14:textId="64A875C5" w:rsidR="00610D43" w:rsidRPr="00017B39" w:rsidRDefault="00610D43" w:rsidP="00610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 xml:space="preserve"> «Декоративно-прикладное творчество»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допускаются изделия и поделки из любых материалов (дерева, ткани, ниток, бумаги, металла, стекла, пластика, глины, пластилина, природных материалов, бисера, кожи и т.д.) выполненные в различных видах и техниках ДПТ, отражающие тематику конкурса. Кроме вышивки по номерам. </w:t>
      </w:r>
    </w:p>
    <w:p w14:paraId="4BE4A6EC" w14:textId="61E15F07" w:rsidR="00610D43" w:rsidRPr="00017B39" w:rsidRDefault="00610D43" w:rsidP="00610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«Изобразительное искусство»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допускаются творческие работы, выполненные в технике: плакат, аппликация, скульптура, керамика, живопись, графика, рисунок, отражающие тематику конкурса, рисунки различных пейзажей, изображение исторических событий, природы родного края, портреты знаменитых земляков и т.д. Кроме картин по номерам.</w:t>
      </w:r>
    </w:p>
    <w:p w14:paraId="40FE4969" w14:textId="77777777" w:rsidR="00311BC2" w:rsidRPr="00017B39" w:rsidRDefault="00311BC2" w:rsidP="009C7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530C4B" w14:textId="77777777" w:rsidR="00565EE0" w:rsidRPr="00017B39" w:rsidRDefault="00C01E93" w:rsidP="006F7DA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>Требования к изделиям:</w:t>
      </w:r>
    </w:p>
    <w:p w14:paraId="6B0BA090" w14:textId="793DEE0D" w:rsidR="006F7DAA" w:rsidRPr="00017B39" w:rsidRDefault="00C01E93" w:rsidP="00301BE7">
      <w:pPr>
        <w:pStyle w:val="c5"/>
        <w:shd w:val="clear" w:color="auto" w:fill="FFFFFF"/>
        <w:spacing w:before="0" w:beforeAutospacing="0" w:after="0" w:afterAutospacing="0"/>
        <w:ind w:firstLine="708"/>
        <w:jc w:val="both"/>
      </w:pPr>
      <w:r w:rsidRPr="00017B39">
        <w:rPr>
          <w:rStyle w:val="c1"/>
          <w:color w:val="000000"/>
        </w:rPr>
        <w:t>Участники пр</w:t>
      </w:r>
      <w:r w:rsidR="007C42A6" w:rsidRPr="00017B39">
        <w:rPr>
          <w:rStyle w:val="c1"/>
          <w:color w:val="000000"/>
        </w:rPr>
        <w:t xml:space="preserve">едставляют на конкурс </w:t>
      </w:r>
      <w:r w:rsidR="00E92466">
        <w:rPr>
          <w:rStyle w:val="c1"/>
          <w:color w:val="000000"/>
        </w:rPr>
        <w:t xml:space="preserve">любое количество </w:t>
      </w:r>
      <w:r w:rsidR="00565EE0" w:rsidRPr="00017B39">
        <w:rPr>
          <w:rStyle w:val="c1"/>
          <w:color w:val="000000"/>
        </w:rPr>
        <w:t>творческих работ.</w:t>
      </w:r>
      <w:r w:rsidR="006F7DAA" w:rsidRPr="00017B39">
        <w:rPr>
          <w:rStyle w:val="c1"/>
          <w:color w:val="000000"/>
        </w:rPr>
        <w:t xml:space="preserve"> </w:t>
      </w:r>
      <w:r w:rsidR="00CF6F05" w:rsidRPr="00017B39">
        <w:rPr>
          <w:rStyle w:val="c1"/>
          <w:color w:val="000000"/>
        </w:rPr>
        <w:t>Р</w:t>
      </w:r>
      <w:r w:rsidR="006F7DAA" w:rsidRPr="00017B39">
        <w:rPr>
          <w:rStyle w:val="c1"/>
          <w:color w:val="000000"/>
        </w:rPr>
        <w:t xml:space="preserve">аботы могут быть любого формата, должны иметь </w:t>
      </w:r>
      <w:r w:rsidRPr="00017B39">
        <w:rPr>
          <w:rStyle w:val="c1"/>
          <w:color w:val="000000"/>
        </w:rPr>
        <w:t xml:space="preserve">этикетку на лицевой стороне изделия. </w:t>
      </w:r>
      <w:r w:rsidR="00610D43" w:rsidRPr="00017B39">
        <w:rPr>
          <w:rStyle w:val="c1"/>
          <w:color w:val="000000"/>
        </w:rPr>
        <w:t xml:space="preserve"> </w:t>
      </w:r>
    </w:p>
    <w:p w14:paraId="381BB650" w14:textId="77777777" w:rsidR="00C01E93" w:rsidRPr="00017B39" w:rsidRDefault="00C01E93" w:rsidP="006F7DAA">
      <w:pPr>
        <w:spacing w:after="0" w:line="240" w:lineRule="auto"/>
        <w:ind w:right="3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Этикетка должна содержать информацию:</w:t>
      </w:r>
    </w:p>
    <w:p w14:paraId="1A2DFA99" w14:textId="77777777" w:rsidR="00C01E93" w:rsidRPr="00017B39" w:rsidRDefault="00C01E93" w:rsidP="006F7DAA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Муниципальное образование</w:t>
      </w:r>
    </w:p>
    <w:p w14:paraId="70F389C2" w14:textId="77777777" w:rsidR="00C01E93" w:rsidRPr="00017B39" w:rsidRDefault="00C01E93" w:rsidP="006F7DAA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Ф.И.О. автора (название коллектива, кружка)</w:t>
      </w:r>
    </w:p>
    <w:p w14:paraId="49F8D0EF" w14:textId="77777777" w:rsidR="00C01E93" w:rsidRPr="00017B39" w:rsidRDefault="00C01E93" w:rsidP="006F7DAA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Ф.И.О. педагога (руководитель клубного формирования)</w:t>
      </w:r>
    </w:p>
    <w:p w14:paraId="69744B98" w14:textId="77777777" w:rsidR="00C01E93" w:rsidRPr="00017B39" w:rsidRDefault="00C01E93" w:rsidP="006F7DAA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Название организации</w:t>
      </w:r>
    </w:p>
    <w:p w14:paraId="2D850034" w14:textId="77777777" w:rsidR="00C01E93" w:rsidRPr="00017B39" w:rsidRDefault="00C01E93" w:rsidP="006F7DAA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Название работы</w:t>
      </w:r>
    </w:p>
    <w:p w14:paraId="626599A3" w14:textId="77777777" w:rsidR="006F7DAA" w:rsidRPr="00017B39" w:rsidRDefault="000133D1" w:rsidP="006F7DAA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Т</w:t>
      </w:r>
      <w:r w:rsidR="006F7DAA" w:rsidRPr="00017B39">
        <w:rPr>
          <w:rFonts w:ascii="Times New Roman" w:eastAsia="Times New Roman" w:hAnsi="Times New Roman" w:cs="Times New Roman"/>
          <w:sz w:val="24"/>
          <w:szCs w:val="24"/>
        </w:rPr>
        <w:t xml:space="preserve">ехника исполнения </w:t>
      </w:r>
    </w:p>
    <w:p w14:paraId="6EC3FEBE" w14:textId="77777777" w:rsidR="00565EE0" w:rsidRPr="00017B39" w:rsidRDefault="00565EE0" w:rsidP="009C7F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0BAE1" w14:textId="77777777" w:rsidR="009C7FDE" w:rsidRPr="00017B39" w:rsidRDefault="009C7FDE" w:rsidP="009C7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Условия участия в конкурсе:</w:t>
      </w:r>
    </w:p>
    <w:p w14:paraId="4CDE2D51" w14:textId="176EE427" w:rsidR="009C7FDE" w:rsidRPr="00F37019" w:rsidRDefault="009C7FDE" w:rsidP="00F37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Для участия в Областном конкурсе декоративно-прикладного творчества необходимо в адрес оргкомитета в адрес электронной почты: odntinform@mail.ru выслать заявку-анкету участника</w:t>
      </w:r>
      <w:r w:rsidR="009B4A59" w:rsidRPr="00017B3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4A59" w:rsidRPr="00017B3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Заявка присылается отдельным </w:t>
      </w:r>
      <w:r w:rsidR="009B4A59" w:rsidRPr="00017B39">
        <w:rPr>
          <w:rFonts w:ascii="Times New Roman" w:eastAsia="Times New Roman" w:hAnsi="Times New Roman" w:cs="Times New Roman"/>
          <w:b/>
          <w:sz w:val="24"/>
          <w:szCs w:val="24"/>
        </w:rPr>
        <w:t>файлом в формате Microsoft Word</w:t>
      </w:r>
      <w:r w:rsidR="009B4A59" w:rsidRPr="00017B39">
        <w:rPr>
          <w:rFonts w:ascii="Times New Roman" w:eastAsia="Times New Roman" w:hAnsi="Times New Roman" w:cs="Times New Roman"/>
          <w:bCs/>
          <w:sz w:val="24"/>
          <w:szCs w:val="24"/>
        </w:rPr>
        <w:t xml:space="preserve"> (Приложение №1) </w:t>
      </w:r>
    </w:p>
    <w:p w14:paraId="027D65B4" w14:textId="57E261BB" w:rsidR="009C7FDE" w:rsidRPr="00017B39" w:rsidRDefault="009C7FDE" w:rsidP="009C7FDE">
      <w:pPr>
        <w:spacing w:after="0" w:line="240" w:lineRule="auto"/>
        <w:ind w:right="3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Подача заявки является согласием участников на фото и видеосъемку, с последующим выпуском методической литературы для специалистов и руководителей творческих коллективов, </w:t>
      </w:r>
      <w:r w:rsidR="00620D04" w:rsidRPr="00017B39">
        <w:rPr>
          <w:rFonts w:ascii="Times New Roman" w:eastAsia="Times New Roman" w:hAnsi="Times New Roman" w:cs="Times New Roman"/>
          <w:sz w:val="24"/>
          <w:szCs w:val="24"/>
        </w:rPr>
        <w:t xml:space="preserve">публикацию в социальных сетях, 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>без выплаты авторских гонораров.</w:t>
      </w:r>
    </w:p>
    <w:p w14:paraId="616D1DA1" w14:textId="77777777" w:rsidR="009B4A59" w:rsidRPr="00017B39" w:rsidRDefault="009B4A59" w:rsidP="009C7F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121B2E" w14:textId="4D57C0A0" w:rsidR="009B4A59" w:rsidRDefault="00610D43" w:rsidP="00F37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Внимание!</w:t>
      </w:r>
      <w:r w:rsidRPr="00017B3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Работы, поступившие на конкурс позднее установленного срока, не рассматриваются. Также все работы должны быть АВТОРСКИМИ. Организаторы конкурса не приветствуют плагиат. Авторские права на работы сохраняются за участниками конкурса. </w:t>
      </w:r>
    </w:p>
    <w:p w14:paraId="3A85A4E6" w14:textId="77777777" w:rsidR="00F37019" w:rsidRPr="00017B39" w:rsidRDefault="00F37019" w:rsidP="00F370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7B451F" w14:textId="42A98070" w:rsidR="00610D43" w:rsidRPr="00017B39" w:rsidRDefault="00610D43" w:rsidP="00610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Важно!</w:t>
      </w:r>
      <w:r w:rsidRPr="00017B3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Подача заявки является согласием участников на обработку, хранение и использование личной информации, на публикацию указанных сведений в сети Интернет на ресурсах, принадлежащих Организатору конкурса или в любых иных целях, связанных с проведением текущего или последующих конкурсов.</w:t>
      </w:r>
    </w:p>
    <w:p w14:paraId="7BB12286" w14:textId="77777777" w:rsidR="009B4A59" w:rsidRPr="00017B39" w:rsidRDefault="009B4A59" w:rsidP="00610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2AF3CDF" w14:textId="17BEEF36" w:rsidR="00A92CE1" w:rsidRPr="00EE2E97" w:rsidRDefault="00F37019" w:rsidP="00A92C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Выставка конкурсных работ проходит</w:t>
      </w:r>
      <w:r w:rsidR="00EE2E97" w:rsidRPr="00EE2E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базе муниципальных учреждений культуры, принимающих отборочные туры творческих проектов и фестивалей ОГБУК «Областной Дом народного творчества им. Иосифа Кобзона».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Монтаж выставки производится в день отборочных туров до 9:00.</w:t>
      </w:r>
    </w:p>
    <w:p w14:paraId="50039F96" w14:textId="216DC844" w:rsidR="00EE2E97" w:rsidRPr="00EE2E97" w:rsidRDefault="00EE2E97" w:rsidP="00EE2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E9F723" w14:textId="2FB1024D" w:rsidR="00EE2E97" w:rsidRDefault="00EE2E97" w:rsidP="00EE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E97">
        <w:rPr>
          <w:rFonts w:ascii="Times New Roman" w:eastAsia="Times New Roman" w:hAnsi="Times New Roman" w:cs="Times New Roman"/>
          <w:bCs/>
          <w:sz w:val="24"/>
          <w:szCs w:val="24"/>
        </w:rPr>
        <w:t>Муниципальные учреждения культуры, принимающие отборочные туры предоставляют выставочную площадку (столы) для организации и размещения выставок муниципальных образований, участвующих в Областном конкурсе декоративно-прикладного творчества «Я помню! Я горжусь!». (По согласованию с оргкомитетом)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34B21486" w14:textId="306A1C9D" w:rsidR="00A92CE1" w:rsidRPr="00EE2E97" w:rsidRDefault="00A92CE1" w:rsidP="00EE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Участники конкурса, выставляющие свои работы на конкурсный отбор, </w:t>
      </w:r>
      <w:r w:rsidRPr="00A92CE1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поданным заявкам,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могут принимать участие</w:t>
      </w:r>
      <w:r w:rsidRPr="00A92CE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фестивале-конкурсе в дистанционном формате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A92CE1">
        <w:rPr>
          <w:rFonts w:ascii="Times New Roman" w:eastAsia="Times New Roman" w:hAnsi="Times New Roman" w:cs="Times New Roman"/>
          <w:bCs/>
          <w:sz w:val="24"/>
          <w:szCs w:val="24"/>
        </w:rPr>
        <w:t>фотографии конкурсных работ с указанием авторства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(по согласованию с оргкомитетом).</w:t>
      </w:r>
    </w:p>
    <w:p w14:paraId="360E2E2F" w14:textId="30B44024" w:rsidR="00EE2E97" w:rsidRPr="00EE2E97" w:rsidRDefault="00EE2E97" w:rsidP="00EE2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27307C" w14:textId="070F6174" w:rsidR="009B4A59" w:rsidRDefault="009B4A59" w:rsidP="00EE2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Для оценки конкурсантов оргкомитет формирует жюри, которое рассматривает творческие работы, представленные на конкурс.</w:t>
      </w:r>
    </w:p>
    <w:p w14:paraId="066DE345" w14:textId="77777777" w:rsidR="00EE2E97" w:rsidRPr="00EE2E97" w:rsidRDefault="00EE2E97" w:rsidP="00EE2E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2E9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Работы оцениваются членами жюри до начала отборочных туров. Время работы выставки до окончания мероприятия. </w:t>
      </w:r>
    </w:p>
    <w:p w14:paraId="2398D826" w14:textId="77777777" w:rsidR="00EE2E97" w:rsidRDefault="00EE2E97" w:rsidP="009B4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1951F" w14:textId="77777777" w:rsidR="00311BC2" w:rsidRPr="00017B39" w:rsidRDefault="009C7FDE" w:rsidP="004B1D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14:paraId="40B282F4" w14:textId="77777777" w:rsidR="00311BC2" w:rsidRPr="00017B39" w:rsidRDefault="000133D1" w:rsidP="000133D1">
      <w:pPr>
        <w:spacing w:after="0" w:line="240" w:lineRule="auto"/>
        <w:ind w:right="347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- соответствие тематике </w:t>
      </w:r>
      <w:r w:rsidR="00311BC2" w:rsidRPr="00017B39">
        <w:rPr>
          <w:rFonts w:ascii="Times New Roman" w:eastAsia="Times New Roman" w:hAnsi="Times New Roman" w:cs="Times New Roman"/>
          <w:sz w:val="24"/>
          <w:szCs w:val="24"/>
        </w:rPr>
        <w:t>конкурса;</w:t>
      </w:r>
    </w:p>
    <w:p w14:paraId="1B56A96D" w14:textId="77777777" w:rsidR="00311BC2" w:rsidRPr="00017B39" w:rsidRDefault="000133D1" w:rsidP="000133D1">
      <w:pPr>
        <w:spacing w:after="0" w:line="240" w:lineRule="auto"/>
        <w:ind w:right="347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1BC2" w:rsidRPr="00017B39">
        <w:rPr>
          <w:rFonts w:ascii="Times New Roman" w:eastAsia="Times New Roman" w:hAnsi="Times New Roman" w:cs="Times New Roman"/>
          <w:sz w:val="24"/>
          <w:szCs w:val="24"/>
        </w:rPr>
        <w:t>творческий подход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и оригинальность идеи</w:t>
      </w:r>
      <w:r w:rsidR="00311BC2" w:rsidRPr="00017B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AE8BD1" w14:textId="77777777" w:rsidR="000133D1" w:rsidRPr="00017B39" w:rsidRDefault="000133D1" w:rsidP="000133D1">
      <w:pPr>
        <w:spacing w:after="0" w:line="240" w:lineRule="auto"/>
        <w:ind w:right="347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своеобразие авторского замысла и его содержательность;</w:t>
      </w:r>
    </w:p>
    <w:p w14:paraId="5136CD3B" w14:textId="77777777" w:rsidR="000133D1" w:rsidRPr="00017B39" w:rsidRDefault="00453FDA" w:rsidP="000133D1">
      <w:pPr>
        <w:spacing w:after="0" w:line="240" w:lineRule="auto"/>
        <w:ind w:right="347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техника исполнения;</w:t>
      </w:r>
    </w:p>
    <w:p w14:paraId="3E6C3763" w14:textId="33D66735" w:rsidR="00453FDA" w:rsidRPr="00017B39" w:rsidRDefault="00453FDA" w:rsidP="000133D1">
      <w:pPr>
        <w:spacing w:after="0" w:line="240" w:lineRule="auto"/>
        <w:ind w:right="347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133D1" w:rsidRPr="00017B39">
        <w:rPr>
          <w:rFonts w:ascii="Times New Roman" w:eastAsia="Times New Roman" w:hAnsi="Times New Roman" w:cs="Times New Roman"/>
          <w:sz w:val="24"/>
          <w:szCs w:val="24"/>
        </w:rPr>
        <w:t xml:space="preserve">мастерство автора и 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="000133D1" w:rsidRPr="0001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2926" w:rsidRPr="00017B39">
        <w:rPr>
          <w:rFonts w:ascii="Times New Roman" w:eastAsia="Times New Roman" w:hAnsi="Times New Roman" w:cs="Times New Roman"/>
          <w:sz w:val="24"/>
          <w:szCs w:val="24"/>
        </w:rPr>
        <w:t>выполнения работы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8959A78" w14:textId="77777777" w:rsidR="009C7FDE" w:rsidRPr="00017B39" w:rsidRDefault="009C7FDE" w:rsidP="000133D1">
      <w:pPr>
        <w:spacing w:after="0" w:line="240" w:lineRule="auto"/>
        <w:ind w:right="347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эстетическая ценность;</w:t>
      </w:r>
    </w:p>
    <w:p w14:paraId="7E53CEB3" w14:textId="63A00B60" w:rsidR="009C7FDE" w:rsidRPr="00017B39" w:rsidRDefault="009C7FDE" w:rsidP="000133D1">
      <w:pPr>
        <w:spacing w:after="0" w:line="240" w:lineRule="auto"/>
        <w:ind w:right="347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- оформление </w:t>
      </w:r>
      <w:r w:rsidR="000133D1" w:rsidRPr="00017B39">
        <w:rPr>
          <w:rFonts w:ascii="Times New Roman" w:eastAsia="Times New Roman" w:hAnsi="Times New Roman" w:cs="Times New Roman"/>
          <w:sz w:val="24"/>
          <w:szCs w:val="24"/>
        </w:rPr>
        <w:t xml:space="preserve">творческой 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14:paraId="7F050457" w14:textId="77777777" w:rsidR="00017B39" w:rsidRPr="00017B39" w:rsidRDefault="00017B39" w:rsidP="000133D1">
      <w:pPr>
        <w:spacing w:after="0" w:line="240" w:lineRule="auto"/>
        <w:ind w:right="347"/>
        <w:rPr>
          <w:rFonts w:ascii="Times New Roman" w:eastAsia="Times New Roman" w:hAnsi="Times New Roman" w:cs="Times New Roman"/>
          <w:sz w:val="24"/>
          <w:szCs w:val="24"/>
        </w:rPr>
      </w:pPr>
    </w:p>
    <w:p w14:paraId="21C0FB4A" w14:textId="77777777" w:rsidR="00610D43" w:rsidRPr="00017B39" w:rsidRDefault="00610D43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5B1AA" w14:textId="65F9CF0A" w:rsidR="00610D43" w:rsidRPr="00017B39" w:rsidRDefault="00610D43" w:rsidP="00610D43">
      <w:pPr>
        <w:spacing w:after="0" w:line="240" w:lineRule="auto"/>
        <w:ind w:right="34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конкурса:</w:t>
      </w:r>
    </w:p>
    <w:p w14:paraId="3ECD73B3" w14:textId="3120FFCF" w:rsidR="00610D43" w:rsidRPr="00017B39" w:rsidRDefault="00610D43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этап  </w:t>
      </w:r>
    </w:p>
    <w:p w14:paraId="25504917" w14:textId="4FEB96B0" w:rsidR="00610D43" w:rsidRPr="00017B39" w:rsidRDefault="00982156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 </w:t>
      </w:r>
      <w:r w:rsidR="00610D43" w:rsidRPr="00017B39">
        <w:rPr>
          <w:rFonts w:ascii="Times New Roman" w:eastAsia="Times New Roman" w:hAnsi="Times New Roman" w:cs="Times New Roman"/>
          <w:b/>
          <w:bCs/>
          <w:sz w:val="24"/>
          <w:szCs w:val="24"/>
        </w:rPr>
        <w:t>Феврал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610D43" w:rsidRPr="00017B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2025 г. – Ноябрь 2025 г. 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>Сбор заявок на участие в конкурсе и конкурсных работ.</w:t>
      </w:r>
    </w:p>
    <w:p w14:paraId="0319CB6D" w14:textId="0F9DD8B6" w:rsidR="00610D43" w:rsidRPr="00017B39" w:rsidRDefault="00610D43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F75DE" w14:textId="1D874B31" w:rsidR="00610D43" w:rsidRPr="00017B39" w:rsidRDefault="00610D43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bCs/>
          <w:sz w:val="24"/>
          <w:szCs w:val="24"/>
        </w:rPr>
        <w:t>II этап</w:t>
      </w:r>
    </w:p>
    <w:p w14:paraId="784AC72A" w14:textId="4816A1EA" w:rsidR="00610D43" w:rsidRDefault="00610D43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Декабрь 2025 г. 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итогов, размещение результатов конкурса на сайте ОГБУК ОДНТ им. </w:t>
      </w:r>
      <w:r w:rsidR="009B4A59" w:rsidRPr="00017B39">
        <w:rPr>
          <w:rFonts w:ascii="Times New Roman" w:eastAsia="Times New Roman" w:hAnsi="Times New Roman" w:cs="Times New Roman"/>
          <w:sz w:val="24"/>
          <w:szCs w:val="24"/>
        </w:rPr>
        <w:t>И.Кобзона kodnt.ru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и в социальных сетях.</w:t>
      </w:r>
    </w:p>
    <w:p w14:paraId="274E5784" w14:textId="65001F16" w:rsidR="00737721" w:rsidRDefault="00737721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B57EA2" w14:textId="4C389D4C" w:rsidR="00737721" w:rsidRPr="00737721" w:rsidRDefault="00737721" w:rsidP="00737721">
      <w:pPr>
        <w:spacing w:after="0" w:line="240" w:lineRule="auto"/>
        <w:ind w:right="-54" w:firstLine="567"/>
        <w:jc w:val="both"/>
        <w:rPr>
          <w:rFonts w:ascii="Times New Roman" w:hAnsi="Times New Roman"/>
          <w:sz w:val="24"/>
          <w:szCs w:val="24"/>
        </w:rPr>
      </w:pPr>
      <w:r w:rsidRPr="004849B4">
        <w:rPr>
          <w:rFonts w:ascii="Times New Roman" w:hAnsi="Times New Roman"/>
          <w:sz w:val="24"/>
          <w:szCs w:val="24"/>
        </w:rPr>
        <w:t xml:space="preserve">Коллективы и исполнители из регионов </w:t>
      </w:r>
      <w:r>
        <w:rPr>
          <w:rFonts w:ascii="Times New Roman" w:hAnsi="Times New Roman"/>
          <w:sz w:val="24"/>
          <w:szCs w:val="24"/>
        </w:rPr>
        <w:t>Новороссии (Донецкая и Луганская Народные Республики, а также республика Крым)</w:t>
      </w:r>
      <w:r w:rsidRPr="004849B4">
        <w:rPr>
          <w:rFonts w:ascii="Times New Roman" w:hAnsi="Times New Roman"/>
          <w:sz w:val="24"/>
          <w:szCs w:val="24"/>
        </w:rPr>
        <w:t xml:space="preserve"> </w:t>
      </w:r>
      <w:bookmarkStart w:id="0" w:name="_Hlk215829142"/>
      <w:r w:rsidRPr="004849B4">
        <w:rPr>
          <w:rFonts w:ascii="Times New Roman" w:hAnsi="Times New Roman"/>
          <w:sz w:val="24"/>
          <w:szCs w:val="24"/>
        </w:rPr>
        <w:t xml:space="preserve">согласно поданным заявкам, участвуют в фестивале-конкурсе в </w:t>
      </w:r>
      <w:r w:rsidR="00EA19F6">
        <w:rPr>
          <w:rFonts w:ascii="Times New Roman" w:hAnsi="Times New Roman"/>
          <w:sz w:val="24"/>
          <w:szCs w:val="24"/>
        </w:rPr>
        <w:t>дистанционном формате (фотографии конкурсных работ с указанием авторства)</w:t>
      </w:r>
      <w:r>
        <w:rPr>
          <w:rFonts w:ascii="Times New Roman" w:hAnsi="Times New Roman"/>
          <w:sz w:val="24"/>
          <w:szCs w:val="24"/>
        </w:rPr>
        <w:t xml:space="preserve">. </w:t>
      </w:r>
      <w:bookmarkEnd w:id="0"/>
    </w:p>
    <w:p w14:paraId="3483EEEE" w14:textId="77777777" w:rsidR="00301BE7" w:rsidRPr="00017B39" w:rsidRDefault="00301BE7" w:rsidP="000133D1">
      <w:pPr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8357F" w14:textId="77777777" w:rsidR="009C7FDE" w:rsidRPr="00017B39" w:rsidRDefault="009C7FDE" w:rsidP="009C7F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 xml:space="preserve">Награждение: </w:t>
      </w:r>
    </w:p>
    <w:p w14:paraId="34BFD839" w14:textId="77777777" w:rsidR="00620D04" w:rsidRPr="00017B39" w:rsidRDefault="000133D1" w:rsidP="00620D04">
      <w:pPr>
        <w:spacing w:after="0" w:line="240" w:lineRule="auto"/>
        <w:ind w:right="34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По итогам Областного конкурса присуждаются: звания Лауреатов I, II, III степени, победители награждаются дипломами соответствующих степеней.</w:t>
      </w:r>
      <w:r w:rsidR="00620D04" w:rsidRPr="00017B39">
        <w:rPr>
          <w:rFonts w:ascii="Times New Roman" w:eastAsia="Times New Roman" w:hAnsi="Times New Roman" w:cs="Times New Roman"/>
          <w:sz w:val="24"/>
          <w:szCs w:val="24"/>
        </w:rPr>
        <w:t xml:space="preserve"> Жюри фестиваля оставляет за собой право: </w:t>
      </w:r>
    </w:p>
    <w:p w14:paraId="3ED6DE6B" w14:textId="77777777" w:rsidR="00620D04" w:rsidRPr="00017B39" w:rsidRDefault="00620D04" w:rsidP="00620D04">
      <w:pPr>
        <w:spacing w:after="0" w:line="240" w:lineRule="auto"/>
        <w:ind w:right="34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- награждение коллективов и отдельных исполнителей специальными дипломами, </w:t>
      </w:r>
    </w:p>
    <w:p w14:paraId="541F954C" w14:textId="77777777" w:rsidR="00620D04" w:rsidRPr="00017B39" w:rsidRDefault="00620D04" w:rsidP="00620D04">
      <w:pPr>
        <w:spacing w:after="0" w:line="240" w:lineRule="auto"/>
        <w:ind w:right="34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присуждать не все призовые места,</w:t>
      </w:r>
    </w:p>
    <w:p w14:paraId="5AAF6A10" w14:textId="77777777" w:rsidR="00620D04" w:rsidRPr="00017B39" w:rsidRDefault="00620D04" w:rsidP="00620D04">
      <w:pPr>
        <w:spacing w:after="0" w:line="240" w:lineRule="auto"/>
        <w:ind w:right="34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- вручать равноценные дипломы двум или более коллективам.</w:t>
      </w:r>
    </w:p>
    <w:p w14:paraId="16091C63" w14:textId="1684BF68" w:rsidR="000133D1" w:rsidRPr="00017B39" w:rsidRDefault="00620D04" w:rsidP="00620D04">
      <w:pPr>
        <w:spacing w:after="0" w:line="240" w:lineRule="auto"/>
        <w:ind w:right="34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Решения жюри окончательные и пересмотру не подлежат.</w:t>
      </w:r>
    </w:p>
    <w:p w14:paraId="7692ADDF" w14:textId="4471F009" w:rsidR="000133D1" w:rsidRPr="00017B39" w:rsidRDefault="00610D43" w:rsidP="00610D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>Все дипломы высылаются после подведения итогов, только в электронном виде. Дипломы заполняются согласно поданной заявке.</w:t>
      </w:r>
    </w:p>
    <w:p w14:paraId="62125F5C" w14:textId="77777777" w:rsidR="00301BE7" w:rsidRPr="00017B39" w:rsidRDefault="00301BE7" w:rsidP="00610D4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4252EC8" w14:textId="77777777" w:rsidR="009C7FDE" w:rsidRPr="00017B39" w:rsidRDefault="009C7FDE" w:rsidP="009C7F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>Финансовые условия:</w:t>
      </w:r>
    </w:p>
    <w:p w14:paraId="5180A8B7" w14:textId="77777777" w:rsidR="009C7FDE" w:rsidRPr="00017B39" w:rsidRDefault="009C7FDE" w:rsidP="009C7FDE">
      <w:pPr>
        <w:spacing w:after="0" w:line="240" w:lineRule="auto"/>
        <w:ind w:right="34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Оплата за участие в Областном конкурсе декоративно-прикладного </w:t>
      </w:r>
      <w:r w:rsidR="00195C56" w:rsidRPr="00017B39">
        <w:rPr>
          <w:rFonts w:ascii="Times New Roman" w:eastAsia="Times New Roman" w:hAnsi="Times New Roman" w:cs="Times New Roman"/>
          <w:sz w:val="24"/>
          <w:szCs w:val="24"/>
        </w:rPr>
        <w:t xml:space="preserve">искусства 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не предусматривается.</w:t>
      </w:r>
    </w:p>
    <w:p w14:paraId="4FD54A46" w14:textId="77777777" w:rsidR="009C7FDE" w:rsidRPr="00017B39" w:rsidRDefault="009C7FDE" w:rsidP="009C7FDE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448F3872" w14:textId="77777777" w:rsidR="000133D1" w:rsidRPr="00017B39" w:rsidRDefault="009C7FDE" w:rsidP="004B1D8C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b/>
          <w:sz w:val="24"/>
          <w:szCs w:val="24"/>
        </w:rPr>
        <w:t>Телефоны для справок:</w:t>
      </w:r>
    </w:p>
    <w:p w14:paraId="45753F29" w14:textId="088C8E7C" w:rsidR="009C7FDE" w:rsidRPr="00017B39" w:rsidRDefault="009C7FDE" w:rsidP="009C7F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>8 (4942) 47-20-33 – заместитель директора ОДНТ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 xml:space="preserve"> им. И. Кобзона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Меньшикова Елена Леонидовна</w:t>
      </w:r>
    </w:p>
    <w:p w14:paraId="1D3D441B" w14:textId="6C1136D8" w:rsidR="008A3825" w:rsidRPr="00017B39" w:rsidRDefault="008A3825" w:rsidP="009C7F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lastRenderedPageBreak/>
        <w:t>8 (4942) 31-48-08 – заведующ</w:t>
      </w:r>
      <w:r w:rsidR="00EE2E97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отделом ОДНТ им. И. Кобзона Андронова </w:t>
      </w:r>
      <w:r w:rsidR="00213A91" w:rsidRPr="00017B39">
        <w:rPr>
          <w:rFonts w:ascii="Times New Roman" w:eastAsia="Times New Roman" w:hAnsi="Times New Roman" w:cs="Times New Roman"/>
          <w:sz w:val="24"/>
          <w:szCs w:val="24"/>
        </w:rPr>
        <w:t>Светлана Александровна</w:t>
      </w:r>
    </w:p>
    <w:p w14:paraId="3E04E841" w14:textId="5603421C" w:rsidR="009C7FDE" w:rsidRPr="00017B39" w:rsidRDefault="009C7FDE" w:rsidP="009C7FDE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8 (4942) 47-08-72 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01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D43" w:rsidRPr="00017B39">
        <w:rPr>
          <w:rFonts w:ascii="Times New Roman" w:eastAsia="Times New Roman" w:hAnsi="Times New Roman" w:cs="Times New Roman"/>
          <w:sz w:val="24"/>
          <w:szCs w:val="24"/>
        </w:rPr>
        <w:t>методист ОНДТ им. И. Кобзона Николаев Владимир Павлович</w:t>
      </w:r>
    </w:p>
    <w:p w14:paraId="42372B5B" w14:textId="2D3A2F48" w:rsidR="00F75D07" w:rsidRDefault="00F75D07" w:rsidP="009B4A59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685A8B75" w14:textId="74A5071B" w:rsidR="00812926" w:rsidRDefault="00812926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7A0E7D75" w14:textId="18EFEC04" w:rsidR="00812926" w:rsidRDefault="00812926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473E0854" w14:textId="77777777" w:rsidR="00812926" w:rsidRPr="00017B39" w:rsidRDefault="00812926" w:rsidP="00610D43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57607888" w14:textId="77777777" w:rsidR="009C7FDE" w:rsidRPr="00017B39" w:rsidRDefault="009C7FDE" w:rsidP="009C7FDE">
      <w:pPr>
        <w:spacing w:after="0" w:line="240" w:lineRule="auto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017B39">
        <w:rPr>
          <w:rFonts w:ascii="Times New Roman" w:hAnsi="Times New Roman" w:cs="Times New Roman"/>
          <w:caps/>
          <w:sz w:val="24"/>
          <w:szCs w:val="24"/>
        </w:rPr>
        <w:t>Приложение 1</w:t>
      </w:r>
    </w:p>
    <w:p w14:paraId="2AFCE3E2" w14:textId="77777777" w:rsidR="009C7FDE" w:rsidRPr="00017B39" w:rsidRDefault="009C7FDE" w:rsidP="009C7FDE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14:paraId="42BF0CD9" w14:textId="77777777" w:rsidR="009C7FDE" w:rsidRPr="00017B39" w:rsidRDefault="009C7FDE" w:rsidP="009C7F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17B39">
        <w:rPr>
          <w:rFonts w:ascii="Times New Roman" w:hAnsi="Times New Roman" w:cs="Times New Roman"/>
          <w:b/>
          <w:caps/>
          <w:sz w:val="24"/>
          <w:szCs w:val="24"/>
        </w:rPr>
        <w:t>Анкета-заявка</w:t>
      </w:r>
    </w:p>
    <w:p w14:paraId="365CC011" w14:textId="77777777" w:rsidR="000133D1" w:rsidRPr="00017B39" w:rsidRDefault="000133D1" w:rsidP="0001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 xml:space="preserve">Областного конкурса декоративно-прикладного творчества </w:t>
      </w:r>
    </w:p>
    <w:p w14:paraId="1F4120D9" w14:textId="77777777" w:rsidR="000133D1" w:rsidRPr="00017B39" w:rsidRDefault="000133D1" w:rsidP="0001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>«Я помню! Я горжусь!»</w:t>
      </w:r>
    </w:p>
    <w:p w14:paraId="2095E20D" w14:textId="53DD4E10" w:rsidR="000133D1" w:rsidRPr="00017B39" w:rsidRDefault="000133D1" w:rsidP="0001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 xml:space="preserve">посвященного </w:t>
      </w:r>
      <w:r w:rsidR="00610D43" w:rsidRPr="00017B39">
        <w:rPr>
          <w:rFonts w:ascii="Times New Roman" w:hAnsi="Times New Roman" w:cs="Times New Roman"/>
          <w:b/>
          <w:sz w:val="24"/>
          <w:szCs w:val="24"/>
        </w:rPr>
        <w:t>80</w:t>
      </w:r>
      <w:r w:rsidRPr="00017B39">
        <w:rPr>
          <w:rFonts w:ascii="Times New Roman" w:hAnsi="Times New Roman" w:cs="Times New Roman"/>
          <w:b/>
          <w:sz w:val="24"/>
          <w:szCs w:val="24"/>
        </w:rPr>
        <w:t>-летию Победы в Великой Отечественной войне</w:t>
      </w:r>
    </w:p>
    <w:p w14:paraId="310DCF8F" w14:textId="77777777" w:rsidR="000133D1" w:rsidRPr="00017B39" w:rsidRDefault="000133D1" w:rsidP="000133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B39">
        <w:rPr>
          <w:rFonts w:ascii="Times New Roman" w:hAnsi="Times New Roman" w:cs="Times New Roman"/>
          <w:b/>
          <w:sz w:val="24"/>
          <w:szCs w:val="24"/>
        </w:rPr>
        <w:t xml:space="preserve"> 1941 – 1945 г.г.</w:t>
      </w:r>
    </w:p>
    <w:p w14:paraId="79E07BAF" w14:textId="23F94876" w:rsidR="000133D1" w:rsidRDefault="000133D1" w:rsidP="00017B3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E63FA1B" w14:textId="6293F007" w:rsidR="00812926" w:rsidRPr="00812926" w:rsidRDefault="00812926" w:rsidP="00812926">
      <w:pPr>
        <w:spacing w:after="0"/>
        <w:ind w:left="-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2926">
        <w:rPr>
          <w:rFonts w:ascii="Times New Roman" w:eastAsia="Times New Roman" w:hAnsi="Times New Roman" w:cs="Times New Roman"/>
          <w:sz w:val="24"/>
          <w:szCs w:val="24"/>
        </w:rPr>
        <w:t xml:space="preserve">___ ____________2025 г.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12926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14:paraId="2D5D8E3E" w14:textId="331BF633" w:rsidR="00812926" w:rsidRDefault="00812926" w:rsidP="00812926">
      <w:pPr>
        <w:spacing w:after="0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12926">
        <w:rPr>
          <w:rFonts w:ascii="Times New Roman" w:eastAsia="Times New Roman" w:hAnsi="Times New Roman" w:cs="Times New Roman"/>
          <w:sz w:val="20"/>
          <w:szCs w:val="20"/>
        </w:rPr>
        <w:t>(дата проведения отборочного тура)                                                                   (место проведения отборочного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12926">
        <w:rPr>
          <w:rFonts w:ascii="Times New Roman" w:eastAsia="Times New Roman" w:hAnsi="Times New Roman" w:cs="Times New Roman"/>
          <w:sz w:val="20"/>
          <w:szCs w:val="20"/>
        </w:rPr>
        <w:t>тура)</w:t>
      </w:r>
    </w:p>
    <w:p w14:paraId="6E469A4D" w14:textId="52C0E249" w:rsidR="00812926" w:rsidRDefault="00812926" w:rsidP="00812926">
      <w:pPr>
        <w:spacing w:after="0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CB5E99A" w14:textId="77777777" w:rsidR="00812926" w:rsidRPr="00812926" w:rsidRDefault="00812926" w:rsidP="00812926">
      <w:pPr>
        <w:spacing w:after="0"/>
        <w:ind w:left="-284" w:right="-14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3F5E781" w14:textId="77777777" w:rsidR="001016D9" w:rsidRPr="00017B39" w:rsidRDefault="000133D1" w:rsidP="00017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C01E93" w:rsidRPr="00017B39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1350B34A" w14:textId="6FAEE7A3" w:rsidR="00812926" w:rsidRPr="00812926" w:rsidRDefault="00C01E93" w:rsidP="00017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017B39" w:rsidRPr="00017B39">
        <w:rPr>
          <w:rFonts w:ascii="Times New Roman" w:hAnsi="Times New Roman" w:cs="Times New Roman"/>
          <w:sz w:val="24"/>
          <w:szCs w:val="24"/>
        </w:rPr>
        <w:t>___________</w:t>
      </w:r>
    </w:p>
    <w:p w14:paraId="683F8A37" w14:textId="68F8E054" w:rsidR="001016D9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Ф. И.О. участника</w:t>
      </w:r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(название коллектива, кружка)___________________</w:t>
      </w: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14:paraId="68A64129" w14:textId="77777777" w:rsidR="00C01E93" w:rsidRPr="00017B39" w:rsidRDefault="00C01E93" w:rsidP="00017B3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>Ф.И.О. педагога (руководителя клубного формирования)</w:t>
      </w:r>
    </w:p>
    <w:p w14:paraId="01E52094" w14:textId="39676FF8" w:rsidR="00C01E93" w:rsidRPr="00017B39" w:rsidRDefault="00C01E93" w:rsidP="00017B39">
      <w:pPr>
        <w:tabs>
          <w:tab w:val="left" w:pos="141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17B3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4E1F734E" w14:textId="46C266A4" w:rsidR="001016D9" w:rsidRPr="00017B39" w:rsidRDefault="00301BE7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 н</w:t>
      </w:r>
      <w:r w:rsidR="001016D9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аименование учреждения</w:t>
      </w:r>
    </w:p>
    <w:p w14:paraId="19614631" w14:textId="04A7A902" w:rsidR="001016D9" w:rsidRPr="00017B39" w:rsidRDefault="001016D9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14:paraId="0279ACD0" w14:textId="5E95D499" w:rsidR="001016D9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Название </w:t>
      </w:r>
      <w:r w:rsidR="00841F12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творческих работ</w:t>
      </w: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______________________________________</w:t>
      </w:r>
      <w:r w:rsidR="001016D9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</w:p>
    <w:p w14:paraId="0C52A02E" w14:textId="00CCB891" w:rsidR="001016D9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Техника исполнения, количество работ ___________________________</w:t>
      </w:r>
      <w:r w:rsidR="001016D9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00949E06" w14:textId="0B428401" w:rsidR="001016D9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Контактная ин</w:t>
      </w:r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формация участника (телефон , e-mail</w:t>
      </w: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) _______</w:t>
      </w:r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="001016D9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14:paraId="06158777" w14:textId="088D6A58" w:rsidR="001016D9" w:rsidRPr="00017B39" w:rsidRDefault="00C01E93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Необходимое </w:t>
      </w:r>
      <w:r w:rsidR="00CE05C8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__________________________</w:t>
      </w: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="00CE05C8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 w:rsidR="001016D9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14:paraId="64B35061" w14:textId="43B909CB" w:rsidR="001016D9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Дополнительная информация _______________________________</w:t>
      </w:r>
      <w:r w:rsidR="00C01E93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</w:t>
      </w:r>
      <w:r w:rsidR="001016D9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4E1F8910" w14:textId="77777777" w:rsidR="001016D9" w:rsidRPr="00017B39" w:rsidRDefault="001016D9" w:rsidP="00017B3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D9FD03" w14:textId="03A56678" w:rsidR="00CE05C8" w:rsidRDefault="00C01E93" w:rsidP="00017B3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Положением </w:t>
      </w:r>
      <w:r w:rsidRPr="00017B39">
        <w:rPr>
          <w:rFonts w:ascii="Times New Roman" w:hAnsi="Times New Roman" w:cs="Times New Roman"/>
          <w:sz w:val="24"/>
          <w:szCs w:val="24"/>
        </w:rPr>
        <w:t>Областного</w:t>
      </w:r>
      <w:r w:rsidR="001016D9" w:rsidRPr="00017B39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Pr="00017B39">
        <w:rPr>
          <w:rFonts w:ascii="Times New Roman" w:hAnsi="Times New Roman" w:cs="Times New Roman"/>
          <w:sz w:val="24"/>
          <w:szCs w:val="24"/>
        </w:rPr>
        <w:t>а</w:t>
      </w:r>
      <w:r w:rsidR="001016D9" w:rsidRPr="00017B39">
        <w:rPr>
          <w:rFonts w:ascii="Times New Roman" w:hAnsi="Times New Roman" w:cs="Times New Roman"/>
          <w:sz w:val="24"/>
          <w:szCs w:val="24"/>
        </w:rPr>
        <w:t xml:space="preserve"> декоративно-прикладного искусства </w:t>
      </w:r>
      <w:r w:rsidR="00017B39" w:rsidRPr="00017B39">
        <w:rPr>
          <w:rFonts w:ascii="Times New Roman" w:hAnsi="Times New Roman" w:cs="Times New Roman"/>
          <w:sz w:val="24"/>
          <w:szCs w:val="24"/>
        </w:rPr>
        <w:t>«Я помню! Я горжусь!»</w:t>
      </w:r>
      <w:r w:rsidR="00017B39">
        <w:rPr>
          <w:rFonts w:ascii="Times New Roman" w:hAnsi="Times New Roman" w:cs="Times New Roman"/>
          <w:sz w:val="24"/>
          <w:szCs w:val="24"/>
        </w:rPr>
        <w:t xml:space="preserve"> </w:t>
      </w:r>
      <w:r w:rsidR="00CE05C8"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ознакомлен(а) и согласен(на).</w:t>
      </w:r>
    </w:p>
    <w:p w14:paraId="7B58BB91" w14:textId="77777777" w:rsidR="00017B39" w:rsidRPr="00017B39" w:rsidRDefault="00017B39" w:rsidP="00017B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CC1989" w14:textId="2AE87BA5" w:rsidR="00CE05C8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017B3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«___»_____</w:t>
      </w:r>
      <w:r w:rsidRPr="00017B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</w:t>
      </w:r>
      <w:r w:rsidR="00841F12" w:rsidRPr="00017B3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202</w:t>
      </w:r>
      <w:r w:rsidR="00610D43" w:rsidRPr="00017B3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>5</w:t>
      </w:r>
      <w:r w:rsidR="00841F12" w:rsidRPr="00017B3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Pr="00017B39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</w:rPr>
        <w:t xml:space="preserve"> г. </w:t>
      </w:r>
      <w:r w:rsidRPr="00017B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</w:t>
      </w: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017B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________________</w:t>
      </w:r>
    </w:p>
    <w:p w14:paraId="33DC2928" w14:textId="77777777" w:rsidR="00301BE7" w:rsidRPr="00017B39" w:rsidRDefault="00301BE7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FC4E26" w14:textId="77777777" w:rsidR="00C01E93" w:rsidRPr="00017B39" w:rsidRDefault="00C01E93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7B7C67" w14:textId="62097AB8" w:rsidR="00311BC2" w:rsidRPr="00017B39" w:rsidRDefault="00CE05C8" w:rsidP="00017B39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7B39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Подпись/Ф. И.О.</w:t>
      </w:r>
    </w:p>
    <w:sectPr w:rsidR="00311BC2" w:rsidRPr="00017B39" w:rsidSect="00EE2E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9117D"/>
    <w:multiLevelType w:val="hybridMultilevel"/>
    <w:tmpl w:val="45649884"/>
    <w:lvl w:ilvl="0" w:tplc="3F74A3F6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4D73"/>
    <w:multiLevelType w:val="multilevel"/>
    <w:tmpl w:val="FCBC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1FE557C2"/>
    <w:multiLevelType w:val="multilevel"/>
    <w:tmpl w:val="08CA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D5D16"/>
    <w:multiLevelType w:val="multilevel"/>
    <w:tmpl w:val="D794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024D7"/>
    <w:multiLevelType w:val="hybridMultilevel"/>
    <w:tmpl w:val="27E282B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907"/>
    <w:rsid w:val="000133D1"/>
    <w:rsid w:val="00017B39"/>
    <w:rsid w:val="000B347E"/>
    <w:rsid w:val="001016D9"/>
    <w:rsid w:val="00195C56"/>
    <w:rsid w:val="001D0F54"/>
    <w:rsid w:val="00213A91"/>
    <w:rsid w:val="00233735"/>
    <w:rsid w:val="00253090"/>
    <w:rsid w:val="00285A0A"/>
    <w:rsid w:val="002C11FF"/>
    <w:rsid w:val="00301BE7"/>
    <w:rsid w:val="00311BC2"/>
    <w:rsid w:val="00354864"/>
    <w:rsid w:val="003D27C7"/>
    <w:rsid w:val="00453FDA"/>
    <w:rsid w:val="004B1D8C"/>
    <w:rsid w:val="00506A13"/>
    <w:rsid w:val="00533819"/>
    <w:rsid w:val="00565EE0"/>
    <w:rsid w:val="005B4AC6"/>
    <w:rsid w:val="00610D43"/>
    <w:rsid w:val="00620D04"/>
    <w:rsid w:val="006F7DAA"/>
    <w:rsid w:val="00702C45"/>
    <w:rsid w:val="0073116B"/>
    <w:rsid w:val="00737721"/>
    <w:rsid w:val="00765EBE"/>
    <w:rsid w:val="007C42A6"/>
    <w:rsid w:val="008001A9"/>
    <w:rsid w:val="00812926"/>
    <w:rsid w:val="00841F12"/>
    <w:rsid w:val="00845923"/>
    <w:rsid w:val="00862907"/>
    <w:rsid w:val="008825D4"/>
    <w:rsid w:val="00890FFC"/>
    <w:rsid w:val="008A3825"/>
    <w:rsid w:val="008A6A26"/>
    <w:rsid w:val="00947A6B"/>
    <w:rsid w:val="00982156"/>
    <w:rsid w:val="009A299C"/>
    <w:rsid w:val="009B31BD"/>
    <w:rsid w:val="009B4A59"/>
    <w:rsid w:val="009C0A0B"/>
    <w:rsid w:val="009C7FDE"/>
    <w:rsid w:val="009E3524"/>
    <w:rsid w:val="009F7589"/>
    <w:rsid w:val="00A317EC"/>
    <w:rsid w:val="00A368F4"/>
    <w:rsid w:val="00A92CE1"/>
    <w:rsid w:val="00A95FF0"/>
    <w:rsid w:val="00AA3ACA"/>
    <w:rsid w:val="00AB405F"/>
    <w:rsid w:val="00AD0703"/>
    <w:rsid w:val="00BF3889"/>
    <w:rsid w:val="00C01E93"/>
    <w:rsid w:val="00C25629"/>
    <w:rsid w:val="00C31018"/>
    <w:rsid w:val="00C56DD6"/>
    <w:rsid w:val="00C74679"/>
    <w:rsid w:val="00C80899"/>
    <w:rsid w:val="00CE05C8"/>
    <w:rsid w:val="00CF6F05"/>
    <w:rsid w:val="00D31932"/>
    <w:rsid w:val="00D852AB"/>
    <w:rsid w:val="00DB5C11"/>
    <w:rsid w:val="00DE4B54"/>
    <w:rsid w:val="00E17DF5"/>
    <w:rsid w:val="00E92466"/>
    <w:rsid w:val="00EA19F6"/>
    <w:rsid w:val="00EE2E97"/>
    <w:rsid w:val="00F22756"/>
    <w:rsid w:val="00F37019"/>
    <w:rsid w:val="00F75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9CCC"/>
  <w15:docId w15:val="{EB5A9DEF-D174-4E58-9E77-6CFF48AE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5D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11B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11BC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0F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AC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9C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9C7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11BC2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11B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14">
    <w:name w:val="c14"/>
    <w:basedOn w:val="a"/>
    <w:rsid w:val="0031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1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11BC2"/>
  </w:style>
  <w:style w:type="paragraph" w:customStyle="1" w:styleId="c12">
    <w:name w:val="c12"/>
    <w:basedOn w:val="a"/>
    <w:rsid w:val="0031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53FDA"/>
  </w:style>
  <w:style w:type="paragraph" w:customStyle="1" w:styleId="c3">
    <w:name w:val="c3"/>
    <w:basedOn w:val="a"/>
    <w:rsid w:val="0045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56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razvitie_reben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cp:lastPrinted>2025-01-15T08:06:00Z</cp:lastPrinted>
  <dcterms:created xsi:type="dcterms:W3CDTF">2025-01-15T09:14:00Z</dcterms:created>
  <dcterms:modified xsi:type="dcterms:W3CDTF">2025-12-05T09:13:00Z</dcterms:modified>
</cp:coreProperties>
</file>